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ED3" w:rsidRDefault="009F7DBF" w:rsidP="006828E8">
      <w:pPr>
        <w:spacing w:line="239" w:lineRule="auto"/>
        <w:rPr>
          <w:b/>
          <w:sz w:val="22"/>
          <w:u w:val="single"/>
        </w:rPr>
      </w:pPr>
      <w:r w:rsidRPr="009F7DBF">
        <w:rPr>
          <w:b/>
          <w:noProof/>
          <w:sz w:val="22"/>
        </w:rPr>
        <w:drawing>
          <wp:inline distT="0" distB="0" distL="0" distR="0">
            <wp:extent cx="721504" cy="7239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remi Ñuble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570" cy="739016"/>
                    </a:xfrm>
                    <a:prstGeom prst="rect">
                      <a:avLst/>
                    </a:prstGeom>
                  </pic:spPr>
                </pic:pic>
              </a:graphicData>
            </a:graphic>
          </wp:inline>
        </w:drawing>
      </w:r>
    </w:p>
    <w:p w:rsidR="00E9128F" w:rsidRDefault="00F767A9" w:rsidP="00172B93">
      <w:pPr>
        <w:spacing w:line="239" w:lineRule="auto"/>
        <w:ind w:left="880"/>
        <w:jc w:val="center"/>
        <w:rPr>
          <w:b/>
          <w:sz w:val="22"/>
          <w:u w:val="single"/>
        </w:rPr>
      </w:pPr>
      <w:r>
        <w:rPr>
          <w:b/>
          <w:sz w:val="22"/>
          <w:u w:val="single"/>
        </w:rPr>
        <w:t xml:space="preserve">CERTIFICACION PARA SALA DE VENTAS </w:t>
      </w:r>
      <w:r w:rsidR="00BC711A">
        <w:rPr>
          <w:b/>
          <w:sz w:val="22"/>
          <w:u w:val="single"/>
        </w:rPr>
        <w:t>DE OPTICA</w:t>
      </w:r>
    </w:p>
    <w:p w:rsidR="00E9128F" w:rsidRDefault="00E9128F" w:rsidP="00E9128F">
      <w:pPr>
        <w:spacing w:line="193" w:lineRule="exact"/>
        <w:rPr>
          <w:rFonts w:ascii="Times New Roman" w:eastAsia="Times New Roman" w:hAnsi="Times New Roman"/>
          <w:sz w:val="24"/>
        </w:rPr>
      </w:pPr>
    </w:p>
    <w:p w:rsidR="00E9128F" w:rsidRDefault="00E9128F" w:rsidP="00E9128F">
      <w:pPr>
        <w:spacing w:line="239" w:lineRule="auto"/>
        <w:rPr>
          <w:b/>
          <w:sz w:val="22"/>
        </w:rPr>
      </w:pPr>
      <w:r>
        <w:rPr>
          <w:b/>
          <w:sz w:val="22"/>
        </w:rPr>
        <w:t>BASES JURÍDICAS, establecimiento debe cumplir con:</w:t>
      </w:r>
    </w:p>
    <w:p w:rsidR="00E9128F" w:rsidRDefault="00E9128F" w:rsidP="00E9128F">
      <w:pPr>
        <w:spacing w:line="97" w:lineRule="exact"/>
        <w:rPr>
          <w:rFonts w:ascii="Times New Roman" w:eastAsia="Times New Roman" w:hAnsi="Times New Roman"/>
          <w:sz w:val="24"/>
        </w:rPr>
      </w:pPr>
    </w:p>
    <w:p w:rsidR="00E9128F" w:rsidRPr="00570ED3" w:rsidRDefault="00E9128F" w:rsidP="00570ED3">
      <w:pPr>
        <w:pStyle w:val="Prrafodelista"/>
        <w:numPr>
          <w:ilvl w:val="0"/>
          <w:numId w:val="3"/>
        </w:numPr>
        <w:spacing w:line="239" w:lineRule="auto"/>
        <w:rPr>
          <w:b/>
          <w:sz w:val="22"/>
        </w:rPr>
      </w:pPr>
      <w:r w:rsidRPr="00570ED3">
        <w:rPr>
          <w:b/>
          <w:sz w:val="22"/>
        </w:rPr>
        <w:t>D.S. Nº 4/1985 “Reglamento de establecimientos de Óptica”</w:t>
      </w:r>
    </w:p>
    <w:p w:rsidR="00570ED3" w:rsidRDefault="00570ED3" w:rsidP="00570ED3">
      <w:pPr>
        <w:widowControl w:val="0"/>
        <w:spacing w:line="204" w:lineRule="auto"/>
        <w:rPr>
          <w:b/>
          <w:sz w:val="22"/>
        </w:rPr>
      </w:pPr>
    </w:p>
    <w:p w:rsidR="00570ED3" w:rsidRPr="00570ED3" w:rsidRDefault="00570ED3" w:rsidP="00570ED3">
      <w:pPr>
        <w:pStyle w:val="Prrafodelista"/>
        <w:widowControl w:val="0"/>
        <w:numPr>
          <w:ilvl w:val="0"/>
          <w:numId w:val="3"/>
        </w:numPr>
        <w:spacing w:line="204" w:lineRule="auto"/>
        <w:rPr>
          <w:b/>
          <w:sz w:val="22"/>
        </w:rPr>
      </w:pPr>
      <w:r w:rsidRPr="00570ED3">
        <w:rPr>
          <w:b/>
          <w:sz w:val="22"/>
        </w:rPr>
        <w:t>D.S. Nº 594/1999 “Reglamento sobre condiciones sanitarias y ambientales básicas en los lugares de trabajo”</w:t>
      </w:r>
    </w:p>
    <w:p w:rsidR="00570ED3" w:rsidRDefault="00570ED3" w:rsidP="00570ED3">
      <w:pPr>
        <w:tabs>
          <w:tab w:val="left" w:pos="6946"/>
        </w:tabs>
        <w:spacing w:line="208" w:lineRule="auto"/>
        <w:ind w:right="-2"/>
        <w:rPr>
          <w:b/>
          <w:i/>
          <w:sz w:val="21"/>
        </w:rPr>
      </w:pPr>
    </w:p>
    <w:p w:rsidR="00E9128F" w:rsidRDefault="00E9128F" w:rsidP="00E9128F">
      <w:pPr>
        <w:spacing w:line="205" w:lineRule="auto"/>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83"/>
        <w:gridCol w:w="7704"/>
      </w:tblGrid>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b/>
              </w:rPr>
            </w:pPr>
            <w:r w:rsidRPr="00E9128F">
              <w:rPr>
                <w:rFonts w:ascii="Arial" w:hAnsi="Arial"/>
                <w:b/>
              </w:rPr>
              <w:t>SI</w:t>
            </w:r>
          </w:p>
        </w:tc>
        <w:tc>
          <w:tcPr>
            <w:tcW w:w="683" w:type="dxa"/>
            <w:shd w:val="clear" w:color="auto" w:fill="auto"/>
          </w:tcPr>
          <w:p w:rsidR="00570ED3" w:rsidRPr="00E9128F" w:rsidRDefault="00570ED3" w:rsidP="00570ED3">
            <w:pPr>
              <w:tabs>
                <w:tab w:val="left" w:pos="460"/>
              </w:tabs>
              <w:spacing w:line="0" w:lineRule="atLeast"/>
              <w:rPr>
                <w:rFonts w:ascii="Arial" w:hAnsi="Arial"/>
                <w:b/>
              </w:rPr>
            </w:pPr>
            <w:r w:rsidRPr="00E9128F">
              <w:rPr>
                <w:rFonts w:ascii="Arial" w:hAnsi="Arial"/>
                <w:b/>
              </w:rPr>
              <w:t>NO</w:t>
            </w:r>
          </w:p>
        </w:tc>
        <w:tc>
          <w:tcPr>
            <w:tcW w:w="7704" w:type="dxa"/>
            <w:shd w:val="clear" w:color="auto" w:fill="auto"/>
          </w:tcPr>
          <w:p w:rsidR="00570ED3" w:rsidRPr="00E9128F" w:rsidRDefault="00570ED3" w:rsidP="00570ED3">
            <w:pPr>
              <w:tabs>
                <w:tab w:val="left" w:pos="460"/>
              </w:tabs>
              <w:spacing w:line="0" w:lineRule="atLeast"/>
              <w:rPr>
                <w:rFonts w:ascii="Arial" w:hAnsi="Arial"/>
                <w:b/>
              </w:rPr>
            </w:pPr>
            <w:r w:rsidRPr="00E9128F">
              <w:rPr>
                <w:rFonts w:ascii="Arial" w:hAnsi="Arial"/>
                <w:b/>
              </w:rPr>
              <w:t>ANTECEDENTES REQUERIDOS</w:t>
            </w: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Default="00570ED3" w:rsidP="00570ED3">
            <w:pPr>
              <w:tabs>
                <w:tab w:val="left" w:pos="460"/>
              </w:tabs>
              <w:spacing w:line="0" w:lineRule="atLeast"/>
              <w:rPr>
                <w:rFonts w:ascii="Arial" w:hAnsi="Arial"/>
              </w:rPr>
            </w:pPr>
            <w:r w:rsidRPr="00E9128F">
              <w:rPr>
                <w:rFonts w:ascii="Arial" w:hAnsi="Arial"/>
                <w:b/>
              </w:rPr>
              <w:t xml:space="preserve">Carta solicitud </w:t>
            </w:r>
            <w:r w:rsidRPr="00E9128F">
              <w:rPr>
                <w:rFonts w:ascii="Arial" w:hAnsi="Arial"/>
              </w:rPr>
              <w:t>suscrita por el</w:t>
            </w:r>
            <w:r w:rsidRPr="00E9128F">
              <w:rPr>
                <w:rFonts w:ascii="Arial" w:hAnsi="Arial"/>
                <w:b/>
              </w:rPr>
              <w:t xml:space="preserve"> propietario o representante legal, </w:t>
            </w:r>
            <w:r w:rsidRPr="00E9128F">
              <w:rPr>
                <w:rFonts w:ascii="Arial" w:hAnsi="Arial"/>
              </w:rPr>
              <w:t>especificando el trámite a realizar,</w:t>
            </w:r>
            <w:r w:rsidRPr="00E9128F">
              <w:rPr>
                <w:rFonts w:ascii="Arial" w:hAnsi="Arial"/>
                <w:b/>
              </w:rPr>
              <w:t xml:space="preserve"> </w:t>
            </w:r>
            <w:r w:rsidRPr="00E9128F">
              <w:rPr>
                <w:rFonts w:ascii="Arial" w:hAnsi="Arial"/>
              </w:rPr>
              <w:t>dirigida a</w:t>
            </w:r>
            <w:r w:rsidR="00CC1BC3">
              <w:rPr>
                <w:rFonts w:ascii="Arial" w:hAnsi="Arial"/>
              </w:rPr>
              <w:t xml:space="preserve"> Dra. Marta Bravo Salinas,</w:t>
            </w:r>
            <w:r w:rsidRPr="00E9128F">
              <w:rPr>
                <w:rFonts w:ascii="Arial" w:hAnsi="Arial"/>
              </w:rPr>
              <w:t xml:space="preserve"> SEREMI de Salud de</w:t>
            </w:r>
            <w:r w:rsidR="00B25D01">
              <w:rPr>
                <w:rFonts w:ascii="Arial" w:hAnsi="Arial"/>
              </w:rPr>
              <w:t xml:space="preserve"> Ñuble</w:t>
            </w:r>
            <w:r w:rsidR="00CC1BC3">
              <w:rPr>
                <w:rFonts w:ascii="Arial" w:hAnsi="Arial"/>
              </w:rPr>
              <w:t>.</w:t>
            </w:r>
          </w:p>
          <w:p w:rsidR="00CC1BC3" w:rsidRPr="00E9128F" w:rsidRDefault="00CC1BC3" w:rsidP="00570ED3">
            <w:pPr>
              <w:tabs>
                <w:tab w:val="left" w:pos="460"/>
              </w:tabs>
              <w:spacing w:line="0" w:lineRule="atLeast"/>
              <w:rPr>
                <w:rFonts w:ascii="Arial" w:hAnsi="Aria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Pr="00E9128F" w:rsidRDefault="00570ED3" w:rsidP="00570ED3">
            <w:pPr>
              <w:spacing w:line="0" w:lineRule="atLeast"/>
              <w:jc w:val="both"/>
              <w:rPr>
                <w:rFonts w:ascii="Arial" w:hAnsi="Arial"/>
              </w:rPr>
            </w:pPr>
            <w:r w:rsidRPr="00E9128F">
              <w:rPr>
                <w:rFonts w:ascii="Arial" w:hAnsi="Arial"/>
              </w:rPr>
              <w:t xml:space="preserve">Indicar Nombre de fantasía del establecimiento y </w:t>
            </w:r>
            <w:r w:rsidRPr="00E9128F">
              <w:rPr>
                <w:rFonts w:ascii="Arial" w:hAnsi="Arial"/>
                <w:b/>
              </w:rPr>
              <w:t>Datos de contacto para poder notificarlo(a)</w:t>
            </w:r>
            <w:r w:rsidRPr="00E9128F">
              <w:rPr>
                <w:rFonts w:ascii="Arial" w:hAnsi="Arial"/>
              </w:rPr>
              <w:t>: Dirección del establecimiento, comuna, teléfono, correo electrónico.</w:t>
            </w:r>
          </w:p>
          <w:p w:rsidR="00570ED3" w:rsidRPr="00E9128F" w:rsidRDefault="00570ED3" w:rsidP="00570ED3">
            <w:pPr>
              <w:tabs>
                <w:tab w:val="left" w:pos="460"/>
              </w:tabs>
              <w:spacing w:line="0" w:lineRule="atLeast"/>
              <w:jc w:val="both"/>
              <w:rPr>
                <w:rFonts w:ascii="Arial" w:hAnsi="Arial"/>
                <w:b/>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Default="00570ED3" w:rsidP="00570ED3">
            <w:pPr>
              <w:spacing w:line="216" w:lineRule="auto"/>
              <w:ind w:right="60"/>
              <w:jc w:val="both"/>
              <w:rPr>
                <w:rFonts w:ascii="Arial" w:hAnsi="Arial"/>
              </w:rPr>
            </w:pPr>
            <w:r w:rsidRPr="00E9128F">
              <w:rPr>
                <w:rFonts w:ascii="Arial" w:hAnsi="Arial"/>
              </w:rPr>
              <w:t xml:space="preserve">Si el propietario es </w:t>
            </w:r>
            <w:r w:rsidRPr="00E9128F">
              <w:rPr>
                <w:rFonts w:ascii="Arial" w:hAnsi="Arial"/>
                <w:b/>
              </w:rPr>
              <w:t>persona natural</w:t>
            </w:r>
            <w:r w:rsidRPr="00E9128F">
              <w:rPr>
                <w:rFonts w:ascii="Arial" w:hAnsi="Arial"/>
              </w:rPr>
              <w:t>: indicar nombre del propietario, fotocopia Cédula de Identidad, domicilio particular, comuna y teléfono.</w:t>
            </w:r>
          </w:p>
          <w:p w:rsidR="00570ED3" w:rsidRPr="00E9128F" w:rsidRDefault="00570ED3" w:rsidP="00570ED3">
            <w:pPr>
              <w:spacing w:line="216" w:lineRule="auto"/>
              <w:ind w:right="60"/>
              <w:jc w:val="both"/>
              <w:rPr>
                <w:rFonts w:ascii="Arial" w:hAnsi="Arial"/>
                <w:b/>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Pr="00E9128F" w:rsidRDefault="00570ED3" w:rsidP="00570ED3">
            <w:pPr>
              <w:spacing w:line="216" w:lineRule="auto"/>
              <w:ind w:right="60"/>
              <w:jc w:val="both"/>
              <w:rPr>
                <w:rFonts w:ascii="Arial" w:hAnsi="Arial"/>
              </w:rPr>
            </w:pPr>
            <w:r w:rsidRPr="00E9128F">
              <w:rPr>
                <w:rFonts w:ascii="Arial" w:hAnsi="Arial"/>
              </w:rPr>
              <w:t xml:space="preserve">Si el propietario es </w:t>
            </w:r>
            <w:r w:rsidRPr="00E9128F">
              <w:rPr>
                <w:rFonts w:ascii="Arial" w:hAnsi="Arial"/>
                <w:b/>
              </w:rPr>
              <w:t>persona jurídica</w:t>
            </w:r>
            <w:r w:rsidRPr="00E9128F">
              <w:rPr>
                <w:rFonts w:ascii="Arial" w:hAnsi="Arial"/>
              </w:rPr>
              <w:t>: indicar Razón Social, fotocopia del R.U.T. de la sociedad, escritura de constitución de sociedad, Inscripción Registro Comercial y publicación en Diario Oficial. Adjuntar además certificado de vigencia de la sociedad, sólo en el caso de que la escritura de constitución tenga más de un año e indicar Nombre del Representante Legal, adjuntar fotocopia de Cédula de Identidad, domicilio legal, comuna, teléfono y correo electrónico.</w:t>
            </w:r>
          </w:p>
          <w:p w:rsidR="00570ED3" w:rsidRPr="00E9128F" w:rsidRDefault="00570ED3" w:rsidP="00570ED3">
            <w:pPr>
              <w:tabs>
                <w:tab w:val="left" w:pos="460"/>
              </w:tabs>
              <w:spacing w:line="0" w:lineRule="atLeast"/>
              <w:rPr>
                <w:rFonts w:ascii="Arial" w:hAnsi="Arial"/>
                <w:b/>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Pr="00E9128F" w:rsidRDefault="00570ED3" w:rsidP="00570ED3">
            <w:pPr>
              <w:spacing w:line="216" w:lineRule="auto"/>
              <w:ind w:right="60"/>
              <w:rPr>
                <w:rFonts w:ascii="Arial" w:hAnsi="Arial"/>
              </w:rPr>
            </w:pPr>
            <w:r w:rsidRPr="00E9128F">
              <w:rPr>
                <w:rFonts w:ascii="Arial" w:hAnsi="Arial"/>
              </w:rPr>
              <w:t>Copia de la Declaración de Iniciación de Actividades ante el Servicio de Impuestos Internos</w:t>
            </w:r>
          </w:p>
          <w:p w:rsidR="00570ED3" w:rsidRPr="00E9128F" w:rsidRDefault="00570ED3" w:rsidP="00570ED3">
            <w:pPr>
              <w:spacing w:line="216" w:lineRule="auto"/>
              <w:ind w:right="60"/>
              <w:rPr>
                <w:rFonts w:ascii="Arial" w:hAnsi="Aria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Default="00570ED3" w:rsidP="00570ED3">
            <w:pPr>
              <w:spacing w:line="0" w:lineRule="atLeast"/>
              <w:jc w:val="both"/>
              <w:rPr>
                <w:rFonts w:ascii="Arial" w:hAnsi="Arial"/>
              </w:rPr>
            </w:pPr>
            <w:r w:rsidRPr="00E9128F">
              <w:rPr>
                <w:rFonts w:ascii="Arial" w:hAnsi="Arial"/>
              </w:rPr>
              <w:t xml:space="preserve">Documentos que acredite el dominio del inmueble o los derechos a utilizarlo (Contrato de Arrendamiento, Comodato, Inscripción de dominio, Escritura de Compraventa, etc.) </w:t>
            </w:r>
          </w:p>
          <w:p w:rsidR="00570ED3" w:rsidRPr="00E9128F" w:rsidRDefault="00570ED3" w:rsidP="00570ED3">
            <w:pPr>
              <w:spacing w:line="0" w:lineRule="atLeast"/>
              <w:jc w:val="both"/>
              <w:rPr>
                <w:rFonts w:ascii="Arial" w:hAnsi="Aria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Pr="00E9128F" w:rsidRDefault="00570ED3" w:rsidP="00570ED3">
            <w:pPr>
              <w:spacing w:line="0" w:lineRule="atLeast"/>
              <w:jc w:val="both"/>
              <w:rPr>
                <w:rFonts w:ascii="Arial" w:hAnsi="Arial"/>
              </w:rPr>
            </w:pPr>
            <w:r w:rsidRPr="00E9128F">
              <w:rPr>
                <w:rFonts w:ascii="Arial" w:hAnsi="Arial"/>
              </w:rPr>
              <w:t>Croquis o plano con la distribución funcional de la dependencia, indicando las dimensiones.</w:t>
            </w:r>
          </w:p>
          <w:p w:rsidR="00570ED3" w:rsidRPr="00E9128F" w:rsidRDefault="00570ED3" w:rsidP="00570ED3">
            <w:pPr>
              <w:tabs>
                <w:tab w:val="left" w:pos="460"/>
              </w:tabs>
              <w:spacing w:line="0" w:lineRule="atLeast"/>
              <w:rPr>
                <w:rFonts w:ascii="Arial" w:hAnsi="Arial"/>
              </w:rPr>
            </w:pPr>
          </w:p>
        </w:tc>
      </w:tr>
      <w:tr w:rsidR="00BC711A" w:rsidRPr="00E9128F" w:rsidTr="00570ED3">
        <w:tc>
          <w:tcPr>
            <w:tcW w:w="673" w:type="dxa"/>
            <w:shd w:val="clear" w:color="auto" w:fill="auto"/>
          </w:tcPr>
          <w:p w:rsidR="00BC711A" w:rsidRPr="00E9128F" w:rsidRDefault="00BC711A" w:rsidP="00570ED3">
            <w:pPr>
              <w:tabs>
                <w:tab w:val="left" w:pos="460"/>
              </w:tabs>
              <w:spacing w:line="0" w:lineRule="atLeast"/>
              <w:rPr>
                <w:rFonts w:ascii="Arial" w:hAnsi="Arial"/>
              </w:rPr>
            </w:pPr>
          </w:p>
        </w:tc>
        <w:tc>
          <w:tcPr>
            <w:tcW w:w="683" w:type="dxa"/>
            <w:shd w:val="clear" w:color="auto" w:fill="auto"/>
          </w:tcPr>
          <w:p w:rsidR="00BC711A" w:rsidRPr="00E9128F" w:rsidRDefault="00BC711A" w:rsidP="00570ED3">
            <w:pPr>
              <w:tabs>
                <w:tab w:val="left" w:pos="460"/>
              </w:tabs>
              <w:spacing w:line="0" w:lineRule="atLeast"/>
              <w:rPr>
                <w:rFonts w:ascii="Arial" w:hAnsi="Arial"/>
              </w:rPr>
            </w:pPr>
          </w:p>
        </w:tc>
        <w:tc>
          <w:tcPr>
            <w:tcW w:w="7704" w:type="dxa"/>
            <w:shd w:val="clear" w:color="auto" w:fill="auto"/>
          </w:tcPr>
          <w:p w:rsidR="00BC711A" w:rsidRPr="00926EC7" w:rsidRDefault="00BC711A" w:rsidP="00BC711A">
            <w:pPr>
              <w:jc w:val="both"/>
              <w:rPr>
                <w:rFonts w:ascii="Arial" w:hAnsi="Arial"/>
                <w:lang w:val="es-ES_tradnl"/>
              </w:rPr>
            </w:pPr>
            <w:r w:rsidRPr="00926EC7">
              <w:rPr>
                <w:rFonts w:ascii="Arial" w:hAnsi="Arial"/>
                <w:lang w:val="es-ES_tradnl"/>
              </w:rPr>
              <w:t>Convenio con Óptica con Autorización Sanitaria Vigente, de la cual dependerá la Sala de Ventas.</w:t>
            </w:r>
          </w:p>
          <w:p w:rsidR="00BC711A" w:rsidRPr="00926EC7" w:rsidRDefault="00BC711A" w:rsidP="00570ED3">
            <w:pPr>
              <w:spacing w:line="0" w:lineRule="atLeast"/>
              <w:jc w:val="both"/>
              <w:rPr>
                <w:rFonts w:ascii="Arial" w:hAnsi="Arial"/>
                <w:lang w:val="es-ES_tradnl"/>
              </w:rPr>
            </w:pPr>
          </w:p>
        </w:tc>
      </w:tr>
      <w:tr w:rsidR="00BC711A" w:rsidRPr="00E9128F" w:rsidTr="00570ED3">
        <w:tc>
          <w:tcPr>
            <w:tcW w:w="673" w:type="dxa"/>
            <w:shd w:val="clear" w:color="auto" w:fill="auto"/>
          </w:tcPr>
          <w:p w:rsidR="00BC711A" w:rsidRPr="00E9128F" w:rsidRDefault="00BC711A" w:rsidP="00570ED3">
            <w:pPr>
              <w:tabs>
                <w:tab w:val="left" w:pos="460"/>
              </w:tabs>
              <w:spacing w:line="0" w:lineRule="atLeast"/>
              <w:rPr>
                <w:rFonts w:ascii="Arial" w:hAnsi="Arial"/>
              </w:rPr>
            </w:pPr>
          </w:p>
        </w:tc>
        <w:tc>
          <w:tcPr>
            <w:tcW w:w="683" w:type="dxa"/>
            <w:shd w:val="clear" w:color="auto" w:fill="auto"/>
          </w:tcPr>
          <w:p w:rsidR="00BC711A" w:rsidRPr="00E9128F" w:rsidRDefault="00BC711A" w:rsidP="00570ED3">
            <w:pPr>
              <w:tabs>
                <w:tab w:val="left" w:pos="460"/>
              </w:tabs>
              <w:spacing w:line="0" w:lineRule="atLeast"/>
              <w:rPr>
                <w:rFonts w:ascii="Arial" w:hAnsi="Arial"/>
              </w:rPr>
            </w:pPr>
          </w:p>
        </w:tc>
        <w:tc>
          <w:tcPr>
            <w:tcW w:w="7704" w:type="dxa"/>
            <w:shd w:val="clear" w:color="auto" w:fill="auto"/>
          </w:tcPr>
          <w:p w:rsidR="00BC711A" w:rsidRDefault="00BC711A" w:rsidP="00BC711A">
            <w:pPr>
              <w:jc w:val="both"/>
              <w:rPr>
                <w:rFonts w:ascii="Arial" w:hAnsi="Arial"/>
                <w:lang w:val="es-ES_tradnl"/>
              </w:rPr>
            </w:pPr>
            <w:r w:rsidRPr="00926EC7">
              <w:rPr>
                <w:rFonts w:ascii="Arial" w:hAnsi="Arial"/>
                <w:lang w:val="es-ES_tradnl"/>
              </w:rPr>
              <w:t>Certificado de Vigencia Sanitaria de la Óptica de la cual depende la sala de ventas</w:t>
            </w:r>
            <w:r w:rsidR="00CC1BC3">
              <w:rPr>
                <w:rFonts w:ascii="Arial" w:hAnsi="Arial"/>
                <w:lang w:val="es-ES_tradnl"/>
              </w:rPr>
              <w:t>.</w:t>
            </w:r>
          </w:p>
          <w:p w:rsidR="00926EC7" w:rsidRPr="00926EC7" w:rsidRDefault="00926EC7" w:rsidP="00BC711A">
            <w:pPr>
              <w:jc w:val="both"/>
              <w:rPr>
                <w:rFonts w:ascii="Arial" w:hAnsi="Arial"/>
                <w:lang w:val="es-ES_tradn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926EC7" w:rsidRDefault="00570ED3" w:rsidP="00926EC7">
            <w:pPr>
              <w:tabs>
                <w:tab w:val="left" w:pos="460"/>
              </w:tabs>
              <w:spacing w:line="0" w:lineRule="atLeast"/>
              <w:jc w:val="both"/>
              <w:rPr>
                <w:rFonts w:ascii="Arial" w:hAnsi="Arial"/>
              </w:rPr>
            </w:pPr>
            <w:r w:rsidRPr="00E9128F">
              <w:rPr>
                <w:rFonts w:ascii="Arial" w:hAnsi="Arial"/>
              </w:rPr>
              <w:t xml:space="preserve">Declaración escrita de aceptación del profesional (Óptico) que </w:t>
            </w:r>
            <w:r w:rsidR="00926EC7">
              <w:rPr>
                <w:rFonts w:ascii="Arial" w:hAnsi="Arial"/>
              </w:rPr>
              <w:t>estará a cargo de la fabricación de los lentes con fuerza dióptrica</w:t>
            </w:r>
            <w:r w:rsidRPr="00E9128F">
              <w:rPr>
                <w:rFonts w:ascii="Arial" w:hAnsi="Arial"/>
              </w:rPr>
              <w:t>, adjuntando fotocopia del certificado de título legalizado ante notario o resolución que lo acredite</w:t>
            </w:r>
            <w:r w:rsidR="00926EC7">
              <w:rPr>
                <w:rFonts w:ascii="Arial" w:hAnsi="Arial"/>
              </w:rPr>
              <w:t>.</w:t>
            </w:r>
          </w:p>
          <w:p w:rsidR="00570ED3" w:rsidRPr="00E9128F" w:rsidRDefault="00570ED3" w:rsidP="00926EC7">
            <w:pPr>
              <w:tabs>
                <w:tab w:val="left" w:pos="460"/>
              </w:tabs>
              <w:spacing w:line="0" w:lineRule="atLeast"/>
              <w:jc w:val="both"/>
              <w:rPr>
                <w:rFonts w:ascii="Arial" w:hAnsi="Arial"/>
              </w:rPr>
            </w:pPr>
            <w:r w:rsidRPr="00E9128F">
              <w:rPr>
                <w:rFonts w:ascii="Arial" w:hAnsi="Arial"/>
              </w:rPr>
              <w:t xml:space="preserve"> </w:t>
            </w: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Default="00570ED3" w:rsidP="00570ED3">
            <w:pPr>
              <w:tabs>
                <w:tab w:val="left" w:pos="460"/>
              </w:tabs>
              <w:spacing w:line="0" w:lineRule="atLeast"/>
              <w:rPr>
                <w:rFonts w:ascii="Arial" w:hAnsi="Arial"/>
              </w:rPr>
            </w:pPr>
            <w:r w:rsidRPr="00E9128F">
              <w:rPr>
                <w:rFonts w:ascii="Arial" w:hAnsi="Arial"/>
              </w:rPr>
              <w:t>Certificado de Número Municipal y Certificado de destino de la propiedad</w:t>
            </w:r>
            <w:r w:rsidR="00CC1BC3">
              <w:rPr>
                <w:rFonts w:ascii="Arial" w:hAnsi="Arial"/>
              </w:rPr>
              <w:t>.</w:t>
            </w:r>
          </w:p>
          <w:p w:rsidR="00570ED3" w:rsidRPr="00E9128F" w:rsidRDefault="00570ED3" w:rsidP="00570ED3">
            <w:pPr>
              <w:tabs>
                <w:tab w:val="left" w:pos="460"/>
              </w:tabs>
              <w:spacing w:line="0" w:lineRule="atLeast"/>
              <w:rPr>
                <w:rFonts w:ascii="Arial" w:hAnsi="Aria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Default="00570ED3" w:rsidP="00570ED3">
            <w:pPr>
              <w:tabs>
                <w:tab w:val="left" w:pos="460"/>
              </w:tabs>
              <w:spacing w:line="0" w:lineRule="atLeast"/>
              <w:rPr>
                <w:rFonts w:ascii="Arial" w:hAnsi="Arial"/>
              </w:rPr>
            </w:pPr>
            <w:r w:rsidRPr="00E9128F">
              <w:rPr>
                <w:rFonts w:ascii="Arial" w:hAnsi="Arial"/>
              </w:rPr>
              <w:t>Referencia al Sistema de registro de recetas que utilizará el establecimiento</w:t>
            </w:r>
            <w:r w:rsidR="00CC1BC3">
              <w:rPr>
                <w:rFonts w:ascii="Arial" w:hAnsi="Arial"/>
              </w:rPr>
              <w:t>.</w:t>
            </w:r>
          </w:p>
          <w:p w:rsidR="00570ED3" w:rsidRPr="00E9128F" w:rsidRDefault="00570ED3" w:rsidP="00570ED3">
            <w:pPr>
              <w:tabs>
                <w:tab w:val="left" w:pos="460"/>
              </w:tabs>
              <w:spacing w:line="0" w:lineRule="atLeast"/>
              <w:rPr>
                <w:rFonts w:ascii="Arial" w:hAnsi="Aria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Default="00570ED3" w:rsidP="00570ED3">
            <w:pPr>
              <w:tabs>
                <w:tab w:val="left" w:pos="460"/>
              </w:tabs>
              <w:spacing w:line="0" w:lineRule="atLeast"/>
              <w:jc w:val="both"/>
              <w:rPr>
                <w:rFonts w:ascii="Arial" w:hAnsi="Arial"/>
              </w:rPr>
            </w:pPr>
            <w:r w:rsidRPr="00E9128F">
              <w:rPr>
                <w:rFonts w:ascii="Arial" w:hAnsi="Arial"/>
              </w:rPr>
              <w:t>Copia del cartel a exhibirse en el establecimiento donde se señala que los lentes con fuerza dióptrica solo se despacharán en la forma indicada en la receta emitida por el profesional facultado para ello</w:t>
            </w:r>
          </w:p>
          <w:p w:rsidR="00570ED3" w:rsidRPr="00E9128F" w:rsidRDefault="00570ED3" w:rsidP="00570ED3">
            <w:pPr>
              <w:tabs>
                <w:tab w:val="left" w:pos="460"/>
              </w:tabs>
              <w:spacing w:line="0" w:lineRule="atLeast"/>
              <w:jc w:val="both"/>
              <w:rPr>
                <w:rFonts w:ascii="Arial" w:hAnsi="Aria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CC1BC3" w:rsidRPr="00936E28" w:rsidRDefault="00CC1BC3" w:rsidP="00CC1BC3">
            <w:pPr>
              <w:spacing w:line="0" w:lineRule="atLeast"/>
              <w:jc w:val="both"/>
              <w:rPr>
                <w:rFonts w:ascii="Arial" w:hAnsi="Arial"/>
              </w:rPr>
            </w:pPr>
            <w:r w:rsidRPr="00936E28">
              <w:rPr>
                <w:rFonts w:ascii="Arial" w:hAnsi="Arial"/>
              </w:rPr>
              <w:t>Nómina de los profesionales, personal técnico y administrativo</w:t>
            </w:r>
            <w:r>
              <w:rPr>
                <w:rFonts w:ascii="Arial" w:hAnsi="Arial"/>
              </w:rPr>
              <w:t xml:space="preserve"> que se desempeñará en el establecimiento</w:t>
            </w:r>
            <w:r w:rsidRPr="00936E28">
              <w:rPr>
                <w:rFonts w:ascii="Arial" w:hAnsi="Arial"/>
              </w:rPr>
              <w:t>, indicando nombre</w:t>
            </w:r>
            <w:r>
              <w:rPr>
                <w:rFonts w:ascii="Arial" w:hAnsi="Arial"/>
              </w:rPr>
              <w:t xml:space="preserve"> completo</w:t>
            </w:r>
            <w:r w:rsidRPr="00936E28">
              <w:rPr>
                <w:rFonts w:ascii="Arial" w:hAnsi="Arial"/>
              </w:rPr>
              <w:t>, cédula de identidad, horario y actividad que desempeñar</w:t>
            </w:r>
            <w:r>
              <w:rPr>
                <w:rFonts w:ascii="Arial" w:hAnsi="Arial"/>
              </w:rPr>
              <w:t>á</w:t>
            </w:r>
            <w:r w:rsidRPr="00936E28">
              <w:rPr>
                <w:rFonts w:ascii="Arial" w:hAnsi="Arial"/>
              </w:rPr>
              <w:t>n, adjuntando certificados de título legalizados ante notario público y fotocopias de sus respectivas Cédulas de Identidad.</w:t>
            </w:r>
          </w:p>
          <w:p w:rsidR="00570ED3" w:rsidRPr="00E9128F" w:rsidRDefault="00570ED3" w:rsidP="00570ED3">
            <w:pPr>
              <w:tabs>
                <w:tab w:val="left" w:pos="460"/>
              </w:tabs>
              <w:spacing w:line="0" w:lineRule="atLeast"/>
              <w:rPr>
                <w:rFonts w:ascii="Arial" w:hAnsi="Aria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Default="00570ED3" w:rsidP="00570ED3">
            <w:pPr>
              <w:spacing w:line="216" w:lineRule="auto"/>
              <w:ind w:right="60"/>
              <w:jc w:val="both"/>
              <w:rPr>
                <w:rFonts w:ascii="Arial" w:hAnsi="Arial"/>
              </w:rPr>
            </w:pPr>
            <w:r w:rsidRPr="00E9128F">
              <w:rPr>
                <w:rFonts w:ascii="Arial" w:hAnsi="Arial"/>
              </w:rPr>
              <w:t>Plan de Evacuación y Emergencias, respaldado por experto u organización reconocida en el tema (Prevencionista de Riesgos, bomberos, mutualidad).</w:t>
            </w:r>
          </w:p>
          <w:p w:rsidR="00570ED3" w:rsidRPr="00E9128F" w:rsidRDefault="00570ED3" w:rsidP="00570ED3">
            <w:pPr>
              <w:spacing w:line="216" w:lineRule="auto"/>
              <w:ind w:right="60"/>
              <w:jc w:val="both"/>
              <w:rPr>
                <w:rFonts w:ascii="Arial" w:hAnsi="Arial"/>
              </w:rPr>
            </w:pPr>
          </w:p>
        </w:tc>
      </w:tr>
      <w:tr w:rsidR="00C43511" w:rsidRPr="00E9128F" w:rsidTr="00570ED3">
        <w:tc>
          <w:tcPr>
            <w:tcW w:w="673" w:type="dxa"/>
            <w:shd w:val="clear" w:color="auto" w:fill="auto"/>
          </w:tcPr>
          <w:p w:rsidR="00C43511" w:rsidRPr="00E9128F" w:rsidRDefault="00C43511" w:rsidP="00570ED3">
            <w:pPr>
              <w:tabs>
                <w:tab w:val="left" w:pos="460"/>
              </w:tabs>
              <w:spacing w:line="0" w:lineRule="atLeast"/>
              <w:rPr>
                <w:rFonts w:ascii="Arial" w:hAnsi="Arial"/>
              </w:rPr>
            </w:pPr>
          </w:p>
        </w:tc>
        <w:tc>
          <w:tcPr>
            <w:tcW w:w="683" w:type="dxa"/>
            <w:shd w:val="clear" w:color="auto" w:fill="auto"/>
          </w:tcPr>
          <w:p w:rsidR="00C43511" w:rsidRPr="00E9128F" w:rsidRDefault="00C43511" w:rsidP="00570ED3">
            <w:pPr>
              <w:tabs>
                <w:tab w:val="left" w:pos="460"/>
              </w:tabs>
              <w:spacing w:line="0" w:lineRule="atLeast"/>
              <w:rPr>
                <w:rFonts w:ascii="Arial" w:hAnsi="Arial"/>
              </w:rPr>
            </w:pPr>
          </w:p>
        </w:tc>
        <w:tc>
          <w:tcPr>
            <w:tcW w:w="7704" w:type="dxa"/>
            <w:shd w:val="clear" w:color="auto" w:fill="auto"/>
          </w:tcPr>
          <w:p w:rsidR="00C43511" w:rsidRDefault="006921C1" w:rsidP="00C43511">
            <w:pPr>
              <w:spacing w:line="262" w:lineRule="auto"/>
              <w:jc w:val="both"/>
              <w:rPr>
                <w:rFonts w:ascii="Arial" w:eastAsia="Times New Roman" w:hAnsi="Arial"/>
              </w:rPr>
            </w:pPr>
            <w:r w:rsidRPr="003C4BA6">
              <w:rPr>
                <w:rFonts w:ascii="Arial" w:eastAsia="Times New Roman" w:hAnsi="Arial"/>
              </w:rPr>
              <w:t>Certificado de</w:t>
            </w:r>
            <w:r>
              <w:rPr>
                <w:rFonts w:ascii="Arial" w:eastAsia="Times New Roman" w:hAnsi="Arial"/>
              </w:rPr>
              <w:t xml:space="preserve"> Instalaciones de agua potable y aguas servidas</w:t>
            </w:r>
            <w:r w:rsidRPr="003C4BA6">
              <w:rPr>
                <w:rFonts w:ascii="Arial" w:eastAsia="Times New Roman" w:hAnsi="Arial"/>
              </w:rPr>
              <w:t>.</w:t>
            </w:r>
          </w:p>
          <w:p w:rsidR="00C43511" w:rsidRPr="00E9128F" w:rsidRDefault="00C43511" w:rsidP="00570ED3">
            <w:pPr>
              <w:spacing w:line="216" w:lineRule="auto"/>
              <w:ind w:right="60"/>
              <w:jc w:val="both"/>
              <w:rPr>
                <w:rFonts w:ascii="Arial" w:hAnsi="Aria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Pr="00E9128F" w:rsidRDefault="00C43511" w:rsidP="00C43511">
            <w:pPr>
              <w:spacing w:line="262" w:lineRule="auto"/>
              <w:jc w:val="both"/>
              <w:rPr>
                <w:rFonts w:ascii="Arial" w:hAnsi="Arial"/>
              </w:rPr>
            </w:pPr>
            <w:r w:rsidRPr="000C4299">
              <w:rPr>
                <w:rFonts w:ascii="Arial" w:hAnsi="Arial"/>
              </w:rPr>
              <w:t>Certificados de instalaciones eléctricas (TE1) y de gas (TC6) emitido por la Superintendencia de Electricidad y Combustibles (S.E.C.) (Art. 39 de D.S. Nº 594 de 1999)</w:t>
            </w:r>
            <w:r>
              <w:rPr>
                <w:rFonts w:ascii="Arial" w:hAnsi="Arial"/>
              </w:rPr>
              <w:t>.</w:t>
            </w:r>
          </w:p>
        </w:tc>
      </w:tr>
      <w:tr w:rsidR="00570ED3" w:rsidRPr="00E9128F" w:rsidTr="00570ED3">
        <w:tc>
          <w:tcPr>
            <w:tcW w:w="9060" w:type="dxa"/>
            <w:gridSpan w:val="3"/>
            <w:shd w:val="clear" w:color="auto" w:fill="auto"/>
          </w:tcPr>
          <w:p w:rsidR="00570ED3" w:rsidRDefault="00570ED3" w:rsidP="00570ED3">
            <w:pPr>
              <w:spacing w:line="239" w:lineRule="auto"/>
              <w:rPr>
                <w:rFonts w:ascii="Arial" w:hAnsi="Arial"/>
                <w:b/>
                <w:u w:val="single"/>
              </w:rPr>
            </w:pPr>
          </w:p>
          <w:p w:rsidR="00570ED3" w:rsidRPr="00E9128F" w:rsidRDefault="00570ED3" w:rsidP="00570ED3">
            <w:pPr>
              <w:spacing w:line="239" w:lineRule="auto"/>
              <w:rPr>
                <w:rFonts w:ascii="Arial" w:hAnsi="Arial"/>
                <w:b/>
                <w:u w:val="single"/>
              </w:rPr>
            </w:pPr>
            <w:r w:rsidRPr="00E9128F">
              <w:rPr>
                <w:rFonts w:ascii="Arial" w:hAnsi="Arial"/>
                <w:b/>
                <w:u w:val="single"/>
              </w:rPr>
              <w:t>En caso de contar con sala de contactología, además debe contar con:</w:t>
            </w:r>
          </w:p>
          <w:p w:rsidR="00570ED3" w:rsidRPr="00E9128F" w:rsidRDefault="00570ED3" w:rsidP="00570ED3">
            <w:pPr>
              <w:tabs>
                <w:tab w:val="left" w:pos="460"/>
              </w:tabs>
              <w:spacing w:line="0" w:lineRule="atLeast"/>
              <w:rPr>
                <w:rFonts w:ascii="Arial" w:hAnsi="Aria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Default="00CC1BC3" w:rsidP="00CC1BC3">
            <w:pPr>
              <w:tabs>
                <w:tab w:val="left" w:pos="460"/>
              </w:tabs>
              <w:spacing w:line="0" w:lineRule="atLeast"/>
              <w:rPr>
                <w:rFonts w:ascii="Arial" w:hAnsi="Arial"/>
              </w:rPr>
            </w:pPr>
            <w:r w:rsidRPr="000C4299">
              <w:rPr>
                <w:rFonts w:ascii="Arial" w:hAnsi="Arial"/>
              </w:rPr>
              <w:t>Carta de aceptación de</w:t>
            </w:r>
            <w:r>
              <w:rPr>
                <w:rFonts w:ascii="Arial" w:hAnsi="Arial"/>
              </w:rPr>
              <w:t>l profesional Contactólogo que asumirá el</w:t>
            </w:r>
            <w:r w:rsidRPr="000C4299">
              <w:rPr>
                <w:rFonts w:ascii="Arial" w:hAnsi="Arial"/>
              </w:rPr>
              <w:t xml:space="preserve"> cargo de Director Técnico</w:t>
            </w:r>
            <w:r>
              <w:rPr>
                <w:rFonts w:ascii="Arial" w:hAnsi="Arial"/>
              </w:rPr>
              <w:t xml:space="preserve"> de la Sala de Contactología,</w:t>
            </w:r>
            <w:r w:rsidRPr="000C4299">
              <w:rPr>
                <w:rFonts w:ascii="Arial" w:hAnsi="Arial"/>
              </w:rPr>
              <w:t xml:space="preserve"> indicando su horario de permanencia. Adjuntar lo siguiente: Certificado de Titulo o</w:t>
            </w:r>
            <w:r>
              <w:rPr>
                <w:rFonts w:ascii="Arial" w:hAnsi="Arial"/>
              </w:rPr>
              <w:t xml:space="preserve"> Resolución que lo habilita para ejercer, debidamente legalizados ante Notario, y</w:t>
            </w:r>
            <w:r w:rsidRPr="000C4299">
              <w:rPr>
                <w:rFonts w:ascii="Arial" w:hAnsi="Arial"/>
              </w:rPr>
              <w:t xml:space="preserve"> Fotocopia de Cédula de Identidad</w:t>
            </w:r>
            <w:r>
              <w:rPr>
                <w:rFonts w:ascii="Arial" w:hAnsi="Arial"/>
              </w:rPr>
              <w:t>.</w:t>
            </w:r>
          </w:p>
          <w:p w:rsidR="00CC1BC3" w:rsidRPr="00E9128F" w:rsidRDefault="00CC1BC3" w:rsidP="00CC1BC3">
            <w:pPr>
              <w:tabs>
                <w:tab w:val="left" w:pos="460"/>
              </w:tabs>
              <w:spacing w:line="0" w:lineRule="atLeast"/>
              <w:rPr>
                <w:rFonts w:ascii="Arial" w:hAnsi="Aria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Default="00570ED3" w:rsidP="00570ED3">
            <w:pPr>
              <w:tabs>
                <w:tab w:val="left" w:pos="460"/>
              </w:tabs>
              <w:spacing w:line="0" w:lineRule="atLeast"/>
              <w:jc w:val="both"/>
              <w:rPr>
                <w:rFonts w:ascii="Arial" w:hAnsi="Arial"/>
              </w:rPr>
            </w:pPr>
            <w:r w:rsidRPr="00E9128F">
              <w:rPr>
                <w:rFonts w:ascii="Arial" w:hAnsi="Arial"/>
              </w:rPr>
              <w:t>Sala aislada para la adaptación y control de lentes de contacto, así como para la enseñanza de su uso</w:t>
            </w:r>
          </w:p>
          <w:p w:rsidR="00570ED3" w:rsidRPr="00E9128F" w:rsidRDefault="00570ED3" w:rsidP="00570ED3">
            <w:pPr>
              <w:tabs>
                <w:tab w:val="left" w:pos="460"/>
              </w:tabs>
              <w:spacing w:line="0" w:lineRule="atLeast"/>
              <w:jc w:val="both"/>
              <w:rPr>
                <w:rFonts w:ascii="Arial" w:hAnsi="Arial"/>
              </w:rPr>
            </w:pPr>
          </w:p>
        </w:tc>
      </w:tr>
      <w:tr w:rsidR="00570ED3" w:rsidRPr="00E9128F" w:rsidTr="00570ED3">
        <w:tc>
          <w:tcPr>
            <w:tcW w:w="673" w:type="dxa"/>
            <w:shd w:val="clear" w:color="auto" w:fill="auto"/>
          </w:tcPr>
          <w:p w:rsidR="00570ED3" w:rsidRPr="00E9128F" w:rsidRDefault="00570ED3" w:rsidP="00570ED3">
            <w:pPr>
              <w:tabs>
                <w:tab w:val="left" w:pos="460"/>
              </w:tabs>
              <w:spacing w:line="0" w:lineRule="atLeast"/>
              <w:rPr>
                <w:rFonts w:ascii="Arial" w:hAnsi="Arial"/>
              </w:rPr>
            </w:pPr>
          </w:p>
        </w:tc>
        <w:tc>
          <w:tcPr>
            <w:tcW w:w="683" w:type="dxa"/>
            <w:shd w:val="clear" w:color="auto" w:fill="auto"/>
          </w:tcPr>
          <w:p w:rsidR="00570ED3" w:rsidRPr="00E9128F" w:rsidRDefault="00570ED3" w:rsidP="00570ED3">
            <w:pPr>
              <w:tabs>
                <w:tab w:val="left" w:pos="460"/>
              </w:tabs>
              <w:spacing w:line="0" w:lineRule="atLeast"/>
              <w:rPr>
                <w:rFonts w:ascii="Arial" w:hAnsi="Arial"/>
              </w:rPr>
            </w:pPr>
          </w:p>
        </w:tc>
        <w:tc>
          <w:tcPr>
            <w:tcW w:w="7704" w:type="dxa"/>
            <w:shd w:val="clear" w:color="auto" w:fill="auto"/>
          </w:tcPr>
          <w:p w:rsidR="00570ED3" w:rsidRDefault="00172B93" w:rsidP="00172B93">
            <w:pPr>
              <w:tabs>
                <w:tab w:val="left" w:pos="460"/>
              </w:tabs>
              <w:spacing w:line="0" w:lineRule="atLeast"/>
              <w:jc w:val="both"/>
              <w:rPr>
                <w:rFonts w:ascii="Arial" w:hAnsi="Arial"/>
              </w:rPr>
            </w:pPr>
            <w:r w:rsidRPr="00E9128F">
              <w:rPr>
                <w:rFonts w:ascii="Arial" w:hAnsi="Arial"/>
              </w:rPr>
              <w:t xml:space="preserve">Listado del equipamiento con el cual dispone según el </w:t>
            </w:r>
            <w:r w:rsidR="00570ED3" w:rsidRPr="00E9128F">
              <w:rPr>
                <w:rFonts w:ascii="Arial" w:hAnsi="Arial"/>
              </w:rPr>
              <w:t xml:space="preserve">Art. </w:t>
            </w:r>
            <w:r>
              <w:rPr>
                <w:rFonts w:ascii="Arial" w:hAnsi="Arial"/>
              </w:rPr>
              <w:t>10</w:t>
            </w:r>
            <w:r w:rsidR="00570ED3" w:rsidRPr="00E9128F">
              <w:rPr>
                <w:rFonts w:ascii="Arial" w:hAnsi="Arial"/>
              </w:rPr>
              <w:t xml:space="preserve"> del D.S. Nº4/1985 </w:t>
            </w:r>
          </w:p>
          <w:p w:rsidR="00172B93" w:rsidRPr="00E9128F" w:rsidRDefault="00172B93" w:rsidP="00172B93">
            <w:pPr>
              <w:tabs>
                <w:tab w:val="left" w:pos="460"/>
              </w:tabs>
              <w:spacing w:line="0" w:lineRule="atLeast"/>
              <w:jc w:val="both"/>
              <w:rPr>
                <w:rFonts w:ascii="Arial" w:hAnsi="Arial"/>
              </w:rPr>
            </w:pPr>
          </w:p>
        </w:tc>
      </w:tr>
      <w:tr w:rsidR="00926EC7" w:rsidRPr="00E9128F" w:rsidTr="00570ED3">
        <w:tc>
          <w:tcPr>
            <w:tcW w:w="673" w:type="dxa"/>
            <w:shd w:val="clear" w:color="auto" w:fill="auto"/>
          </w:tcPr>
          <w:p w:rsidR="00926EC7" w:rsidRPr="00E9128F" w:rsidRDefault="00926EC7" w:rsidP="00570ED3">
            <w:pPr>
              <w:tabs>
                <w:tab w:val="left" w:pos="460"/>
              </w:tabs>
              <w:spacing w:line="0" w:lineRule="atLeast"/>
              <w:rPr>
                <w:rFonts w:ascii="Arial" w:hAnsi="Arial"/>
              </w:rPr>
            </w:pPr>
          </w:p>
        </w:tc>
        <w:tc>
          <w:tcPr>
            <w:tcW w:w="683" w:type="dxa"/>
            <w:shd w:val="clear" w:color="auto" w:fill="auto"/>
          </w:tcPr>
          <w:p w:rsidR="00926EC7" w:rsidRPr="00E9128F" w:rsidRDefault="00926EC7" w:rsidP="00570ED3">
            <w:pPr>
              <w:tabs>
                <w:tab w:val="left" w:pos="460"/>
              </w:tabs>
              <w:spacing w:line="0" w:lineRule="atLeast"/>
              <w:rPr>
                <w:rFonts w:ascii="Arial" w:hAnsi="Arial"/>
              </w:rPr>
            </w:pPr>
          </w:p>
        </w:tc>
        <w:tc>
          <w:tcPr>
            <w:tcW w:w="7704" w:type="dxa"/>
            <w:shd w:val="clear" w:color="auto" w:fill="auto"/>
          </w:tcPr>
          <w:p w:rsidR="00926EC7" w:rsidRDefault="00926EC7" w:rsidP="00172B93">
            <w:pPr>
              <w:tabs>
                <w:tab w:val="left" w:pos="460"/>
              </w:tabs>
              <w:spacing w:line="0" w:lineRule="atLeast"/>
              <w:jc w:val="both"/>
              <w:rPr>
                <w:rFonts w:ascii="Arial" w:hAnsi="Arial"/>
              </w:rPr>
            </w:pPr>
            <w:r>
              <w:rPr>
                <w:rFonts w:ascii="Arial" w:hAnsi="Arial"/>
              </w:rPr>
              <w:t>Declaración de Capital Inicial</w:t>
            </w:r>
          </w:p>
          <w:p w:rsidR="00926EC7" w:rsidRPr="00E9128F" w:rsidRDefault="00926EC7" w:rsidP="00172B93">
            <w:pPr>
              <w:tabs>
                <w:tab w:val="left" w:pos="460"/>
              </w:tabs>
              <w:spacing w:line="0" w:lineRule="atLeast"/>
              <w:jc w:val="both"/>
              <w:rPr>
                <w:rFonts w:ascii="Arial" w:hAnsi="Arial"/>
              </w:rPr>
            </w:pPr>
          </w:p>
        </w:tc>
      </w:tr>
    </w:tbl>
    <w:p w:rsidR="00570ED3" w:rsidRDefault="00570ED3" w:rsidP="00AC3A90">
      <w:pPr>
        <w:widowControl w:val="0"/>
        <w:spacing w:line="204" w:lineRule="auto"/>
        <w:rPr>
          <w:b/>
          <w:sz w:val="22"/>
        </w:rPr>
      </w:pPr>
    </w:p>
    <w:p w:rsidR="00570ED3" w:rsidRDefault="00570ED3" w:rsidP="00AC3A90">
      <w:pPr>
        <w:widowControl w:val="0"/>
        <w:spacing w:line="204" w:lineRule="auto"/>
        <w:rPr>
          <w:b/>
          <w:sz w:val="22"/>
        </w:rPr>
      </w:pPr>
    </w:p>
    <w:p w:rsidR="00192A4D" w:rsidRDefault="00192A4D" w:rsidP="00192A4D">
      <w:pPr>
        <w:tabs>
          <w:tab w:val="left" w:pos="16018"/>
        </w:tabs>
        <w:ind w:right="51"/>
        <w:jc w:val="both"/>
        <w:rPr>
          <w:rFonts w:ascii="Arial" w:hAnsi="Arial"/>
          <w:b/>
        </w:rPr>
      </w:pPr>
      <w:r w:rsidRPr="005B4A52">
        <w:rPr>
          <w:rFonts w:ascii="Arial" w:hAnsi="Arial"/>
          <w:b/>
        </w:rPr>
        <w:t>IMPORTANTE:</w:t>
      </w:r>
    </w:p>
    <w:p w:rsidR="006F2064" w:rsidRDefault="006F2064" w:rsidP="00192A4D">
      <w:pPr>
        <w:tabs>
          <w:tab w:val="left" w:pos="16018"/>
        </w:tabs>
        <w:ind w:right="51"/>
        <w:jc w:val="both"/>
        <w:rPr>
          <w:rFonts w:ascii="Arial" w:hAnsi="Arial"/>
          <w:b/>
        </w:rPr>
      </w:pPr>
    </w:p>
    <w:p w:rsidR="006F2064" w:rsidRPr="00596D52" w:rsidRDefault="006F2064" w:rsidP="006F2064">
      <w:pPr>
        <w:tabs>
          <w:tab w:val="left" w:pos="9923"/>
        </w:tabs>
        <w:ind w:right="51"/>
        <w:jc w:val="both"/>
        <w:rPr>
          <w:rFonts w:ascii="Arial" w:eastAsia="Wingdings" w:hAnsi="Arial"/>
          <w:b/>
        </w:rPr>
      </w:pPr>
      <w:r w:rsidRPr="00596D52">
        <w:rPr>
          <w:rFonts w:ascii="Arial" w:hAnsi="Arial"/>
        </w:rPr>
        <w:t xml:space="preserve">El establecimiento debe cumplir con </w:t>
      </w:r>
      <w:r>
        <w:rPr>
          <w:rFonts w:ascii="Arial" w:hAnsi="Arial"/>
        </w:rPr>
        <w:t>lo</w:t>
      </w:r>
      <w:r w:rsidRPr="00596D52">
        <w:rPr>
          <w:rFonts w:ascii="Arial" w:hAnsi="Arial"/>
        </w:rPr>
        <w:t xml:space="preserve"> dispuesto en el D.S. Nº 50 DE 2016, MINVU, que </w:t>
      </w:r>
      <w:r w:rsidRPr="00596D52">
        <w:rPr>
          <w:rFonts w:ascii="Arial" w:hAnsi="Arial"/>
          <w:bCs/>
        </w:rPr>
        <w:t>modifica DS Nº47, que actualiza sus normas, según las disposiciones de la Ley Nº20.422, sobre igualdad de oportunidades e inclusión social de personas con discapacidad.</w:t>
      </w:r>
    </w:p>
    <w:p w:rsidR="00192A4D" w:rsidRDefault="00192A4D" w:rsidP="00192A4D">
      <w:pPr>
        <w:tabs>
          <w:tab w:val="left" w:pos="16018"/>
        </w:tabs>
        <w:ind w:right="51"/>
        <w:jc w:val="both"/>
        <w:rPr>
          <w:rFonts w:ascii="Arial" w:hAnsi="Arial"/>
        </w:rPr>
      </w:pPr>
    </w:p>
    <w:p w:rsidR="00192A4D" w:rsidRDefault="00192A4D" w:rsidP="00192A4D">
      <w:pPr>
        <w:spacing w:line="276" w:lineRule="auto"/>
        <w:jc w:val="both"/>
        <w:rPr>
          <w:rFonts w:ascii="Arial" w:hAnsi="Arial"/>
        </w:rPr>
      </w:pPr>
      <w:r>
        <w:rPr>
          <w:rFonts w:ascii="Arial" w:hAnsi="Arial"/>
        </w:rPr>
        <w:t xml:space="preserve">Se considera ingresado a trámite un anteproyecto o proyecto, cuando se encuentran en la Unidad de Profesiones Médicas y Farmacias de esta SEREMI de Salud la totalidad de los documentos requeridos para el trámite solicitado. Luego la documentación es estudiada y revisada por nuestros profesionales quienes efectuarán las observaciones correspondientes, solicitándose mayores antecedentes si así se estima necesario. En caso de haber observaciones, éstas deben ser subsanadas por el Interesado en un plazo de hasta 15 días hábiles, de no ser así, se procederá a la devolución de la totalidad de los antecedentes ingresados al Solicitante. </w:t>
      </w:r>
    </w:p>
    <w:p w:rsidR="00192A4D" w:rsidRDefault="00192A4D" w:rsidP="00192A4D">
      <w:pPr>
        <w:spacing w:line="276" w:lineRule="auto"/>
        <w:jc w:val="both"/>
        <w:rPr>
          <w:rFonts w:ascii="Arial" w:hAnsi="Arial"/>
        </w:rPr>
      </w:pPr>
    </w:p>
    <w:p w:rsidR="00192A4D" w:rsidRDefault="00192A4D" w:rsidP="00192A4D">
      <w:pPr>
        <w:spacing w:line="276" w:lineRule="auto"/>
        <w:jc w:val="both"/>
        <w:rPr>
          <w:rFonts w:ascii="Arial" w:hAnsi="Arial"/>
        </w:rPr>
      </w:pPr>
      <w:r>
        <w:rPr>
          <w:rFonts w:ascii="Arial" w:hAnsi="Arial"/>
        </w:rPr>
        <w:t>Para dar continuidad al trámite, y una vez que se logra verificar que hayan sido superadas las falencias encontradas, si es que las hubiera, esta Autoridad Sanitaria verificará en terreno el cumplimiento de los requisitos mínimos establecidos para su eventual aprobación y autorización de funcionamiento.</w:t>
      </w:r>
    </w:p>
    <w:p w:rsidR="00192A4D" w:rsidRDefault="00192A4D" w:rsidP="00192A4D">
      <w:pPr>
        <w:spacing w:line="276" w:lineRule="auto"/>
        <w:jc w:val="both"/>
        <w:rPr>
          <w:rFonts w:ascii="Arial" w:hAnsi="Arial"/>
        </w:rPr>
      </w:pPr>
    </w:p>
    <w:p w:rsidR="00192A4D" w:rsidRDefault="00192A4D" w:rsidP="00192A4D">
      <w:pPr>
        <w:spacing w:line="276" w:lineRule="auto"/>
        <w:jc w:val="both"/>
        <w:rPr>
          <w:rFonts w:ascii="Arial" w:hAnsi="Arial"/>
        </w:rPr>
      </w:pPr>
      <w:r>
        <w:rPr>
          <w:rFonts w:ascii="Arial" w:hAnsi="Arial"/>
        </w:rPr>
        <w:t>Todo trámite de autorización, modificación o regularización de funcionamiento de un establecimiento demanda el pago de un arancel establecido a nivel ministerial, el que deberá cancelar según lo especificado en “Comprobante para Pago” que se genere en la Unidad de Profesiones Médicas y Farmacias, el cual debe ser cancelado previo a la visita de formalización.</w:t>
      </w:r>
    </w:p>
    <w:p w:rsidR="00192A4D" w:rsidRDefault="00192A4D" w:rsidP="00192A4D">
      <w:pPr>
        <w:spacing w:line="276" w:lineRule="auto"/>
        <w:jc w:val="both"/>
        <w:rPr>
          <w:rFonts w:ascii="Arial" w:hAnsi="Arial"/>
        </w:rPr>
      </w:pPr>
    </w:p>
    <w:p w:rsidR="00192A4D" w:rsidRPr="00C54364" w:rsidRDefault="00192A4D" w:rsidP="00192A4D">
      <w:pPr>
        <w:rPr>
          <w:rFonts w:ascii="Arial" w:hAnsi="Arial"/>
          <w:b/>
        </w:rPr>
      </w:pPr>
      <w:r w:rsidRPr="00C54364">
        <w:rPr>
          <w:rFonts w:ascii="Arial" w:hAnsi="Arial"/>
          <w:b/>
        </w:rPr>
        <w:t>ARANCELES 20</w:t>
      </w:r>
      <w:r w:rsidR="005A3C02">
        <w:rPr>
          <w:rFonts w:ascii="Arial" w:hAnsi="Arial"/>
          <w:b/>
        </w:rPr>
        <w:t>20</w:t>
      </w:r>
    </w:p>
    <w:p w:rsidR="00192A4D" w:rsidRPr="00C54364" w:rsidRDefault="00192A4D" w:rsidP="00192A4D">
      <w:pPr>
        <w:rPr>
          <w:rFonts w:ascii="Arial" w:hAnsi="Arial"/>
        </w:rPr>
      </w:pPr>
    </w:p>
    <w:tbl>
      <w:tblPr>
        <w:tblW w:w="6946" w:type="dxa"/>
        <w:tblInd w:w="-5" w:type="dxa"/>
        <w:tblCellMar>
          <w:left w:w="70" w:type="dxa"/>
          <w:right w:w="70" w:type="dxa"/>
        </w:tblCellMar>
        <w:tblLook w:val="04A0" w:firstRow="1" w:lastRow="0" w:firstColumn="1" w:lastColumn="0" w:noHBand="0" w:noVBand="1"/>
      </w:tblPr>
      <w:tblGrid>
        <w:gridCol w:w="5454"/>
        <w:gridCol w:w="1492"/>
      </w:tblGrid>
      <w:tr w:rsidR="00192A4D" w:rsidRPr="00C54364" w:rsidTr="00511ADA">
        <w:trPr>
          <w:trHeight w:val="225"/>
        </w:trPr>
        <w:tc>
          <w:tcPr>
            <w:tcW w:w="54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92A4D" w:rsidRPr="00C54364" w:rsidRDefault="00192A4D" w:rsidP="00511ADA">
            <w:pPr>
              <w:rPr>
                <w:rFonts w:ascii="Arial" w:eastAsia="Times New Roman" w:hAnsi="Arial"/>
                <w:lang w:val="es-ES" w:eastAsia="es-ES"/>
              </w:rPr>
            </w:pPr>
            <w:r>
              <w:rPr>
                <w:rFonts w:ascii="Arial" w:eastAsia="Times New Roman" w:hAnsi="Arial"/>
                <w:lang w:val="es-ES" w:eastAsia="es-ES"/>
              </w:rPr>
              <w:t>Certificación para Sala de Ventas de Óptica</w:t>
            </w:r>
          </w:p>
        </w:tc>
        <w:tc>
          <w:tcPr>
            <w:tcW w:w="1492" w:type="dxa"/>
            <w:tcBorders>
              <w:top w:val="single" w:sz="4" w:space="0" w:color="auto"/>
              <w:left w:val="nil"/>
              <w:bottom w:val="single" w:sz="4" w:space="0" w:color="auto"/>
              <w:right w:val="single" w:sz="4" w:space="0" w:color="auto"/>
            </w:tcBorders>
            <w:shd w:val="clear" w:color="000000" w:fill="FFFFFF"/>
            <w:noWrap/>
            <w:vAlign w:val="bottom"/>
          </w:tcPr>
          <w:p w:rsidR="00192A4D" w:rsidRPr="00C54364" w:rsidRDefault="00192A4D" w:rsidP="00511ADA">
            <w:pPr>
              <w:jc w:val="center"/>
              <w:rPr>
                <w:rFonts w:ascii="Arial" w:eastAsia="Times New Roman" w:hAnsi="Arial"/>
                <w:color w:val="000000"/>
                <w:lang w:val="es-ES" w:eastAsia="es-ES"/>
              </w:rPr>
            </w:pPr>
            <w:r>
              <w:rPr>
                <w:rFonts w:ascii="Arial" w:eastAsia="Times New Roman" w:hAnsi="Arial"/>
                <w:color w:val="000000"/>
                <w:lang w:val="es-ES" w:eastAsia="es-ES"/>
              </w:rPr>
              <w:t>$8</w:t>
            </w:r>
            <w:r w:rsidR="005A3C02">
              <w:rPr>
                <w:rFonts w:ascii="Arial" w:eastAsia="Times New Roman" w:hAnsi="Arial"/>
                <w:color w:val="000000"/>
                <w:lang w:val="es-ES" w:eastAsia="es-ES"/>
              </w:rPr>
              <w:t>2</w:t>
            </w:r>
            <w:r>
              <w:rPr>
                <w:rFonts w:ascii="Arial" w:eastAsia="Times New Roman" w:hAnsi="Arial"/>
                <w:color w:val="000000"/>
                <w:lang w:val="es-ES" w:eastAsia="es-ES"/>
              </w:rPr>
              <w:t>.</w:t>
            </w:r>
            <w:r w:rsidR="005A3C02">
              <w:rPr>
                <w:rFonts w:ascii="Arial" w:eastAsia="Times New Roman" w:hAnsi="Arial"/>
                <w:color w:val="000000"/>
                <w:lang w:val="es-ES" w:eastAsia="es-ES"/>
              </w:rPr>
              <w:t>6</w:t>
            </w:r>
            <w:bookmarkStart w:id="0" w:name="_GoBack"/>
            <w:bookmarkEnd w:id="0"/>
            <w:r>
              <w:rPr>
                <w:rFonts w:ascii="Arial" w:eastAsia="Times New Roman" w:hAnsi="Arial"/>
                <w:color w:val="000000"/>
                <w:lang w:val="es-ES" w:eastAsia="es-ES"/>
              </w:rPr>
              <w:t>00</w:t>
            </w:r>
          </w:p>
        </w:tc>
      </w:tr>
    </w:tbl>
    <w:p w:rsidR="00192A4D" w:rsidRPr="001D322A" w:rsidRDefault="00192A4D" w:rsidP="00192A4D">
      <w:pPr>
        <w:spacing w:line="276" w:lineRule="auto"/>
        <w:jc w:val="both"/>
        <w:rPr>
          <w:rFonts w:ascii="Arial" w:hAnsi="Arial"/>
        </w:rPr>
      </w:pPr>
    </w:p>
    <w:p w:rsidR="00192A4D" w:rsidRPr="00CD5491" w:rsidRDefault="00192A4D" w:rsidP="00192A4D">
      <w:pPr>
        <w:tabs>
          <w:tab w:val="left" w:pos="9923"/>
        </w:tabs>
        <w:ind w:right="51"/>
        <w:jc w:val="both"/>
        <w:rPr>
          <w:rFonts w:ascii="Arial" w:hAnsi="Arial"/>
          <w:b/>
        </w:rPr>
      </w:pPr>
      <w:r w:rsidRPr="005A5400">
        <w:rPr>
          <w:rFonts w:ascii="Arial" w:hAnsi="Arial"/>
          <w:b/>
        </w:rPr>
        <w:t>Para mayor información:</w:t>
      </w:r>
    </w:p>
    <w:tbl>
      <w:tblPr>
        <w:tblW w:w="10060" w:type="dxa"/>
        <w:tblCellMar>
          <w:left w:w="70" w:type="dxa"/>
          <w:right w:w="70" w:type="dxa"/>
        </w:tblCellMar>
        <w:tblLook w:val="04A0" w:firstRow="1" w:lastRow="0" w:firstColumn="1" w:lastColumn="0" w:noHBand="0" w:noVBand="1"/>
      </w:tblPr>
      <w:tblGrid>
        <w:gridCol w:w="1629"/>
        <w:gridCol w:w="3186"/>
        <w:gridCol w:w="1984"/>
        <w:gridCol w:w="3261"/>
      </w:tblGrid>
      <w:tr w:rsidR="00192A4D" w:rsidRPr="003739D4" w:rsidTr="00511ADA">
        <w:trPr>
          <w:trHeight w:val="247"/>
        </w:trPr>
        <w:tc>
          <w:tcPr>
            <w:tcW w:w="10060" w:type="dxa"/>
            <w:gridSpan w:val="4"/>
            <w:tcBorders>
              <w:top w:val="single" w:sz="4" w:space="0" w:color="auto"/>
              <w:left w:val="single" w:sz="4" w:space="0" w:color="auto"/>
              <w:bottom w:val="nil"/>
              <w:right w:val="single" w:sz="4" w:space="0" w:color="auto"/>
            </w:tcBorders>
            <w:shd w:val="clear" w:color="auto" w:fill="auto"/>
            <w:noWrap/>
            <w:vAlign w:val="bottom"/>
            <w:hideMark/>
          </w:tcPr>
          <w:p w:rsidR="00192A4D" w:rsidRPr="003739D4" w:rsidRDefault="00192A4D" w:rsidP="00511ADA">
            <w:pPr>
              <w:jc w:val="center"/>
              <w:rPr>
                <w:rFonts w:ascii="Arial" w:eastAsia="Times New Roman" w:hAnsi="Arial"/>
                <w:color w:val="000000"/>
                <w:sz w:val="18"/>
                <w:szCs w:val="18"/>
                <w:lang w:eastAsia="es-ES"/>
              </w:rPr>
            </w:pPr>
            <w:r w:rsidRPr="003739D4">
              <w:rPr>
                <w:rFonts w:ascii="Arial" w:eastAsia="Times New Roman" w:hAnsi="Arial"/>
                <w:b/>
                <w:bCs/>
                <w:sz w:val="18"/>
                <w:szCs w:val="18"/>
                <w:lang w:eastAsia="es-ES"/>
              </w:rPr>
              <w:t>UNIDAD DE PROFESIONES MÉDICAS Y FARMACIAS</w:t>
            </w:r>
          </w:p>
        </w:tc>
      </w:tr>
      <w:tr w:rsidR="00192A4D" w:rsidRPr="003739D4" w:rsidTr="00511ADA">
        <w:trPr>
          <w:trHeight w:val="277"/>
        </w:trPr>
        <w:tc>
          <w:tcPr>
            <w:tcW w:w="10060" w:type="dxa"/>
            <w:gridSpan w:val="4"/>
            <w:tcBorders>
              <w:top w:val="nil"/>
              <w:left w:val="single" w:sz="4" w:space="0" w:color="auto"/>
              <w:bottom w:val="nil"/>
              <w:right w:val="single" w:sz="4" w:space="0" w:color="auto"/>
            </w:tcBorders>
            <w:shd w:val="clear" w:color="auto" w:fill="auto"/>
            <w:vAlign w:val="center"/>
            <w:hideMark/>
          </w:tcPr>
          <w:p w:rsidR="00192A4D" w:rsidRPr="003739D4" w:rsidRDefault="00192A4D" w:rsidP="00511ADA">
            <w:pPr>
              <w:jc w:val="center"/>
              <w:rPr>
                <w:rFonts w:ascii="Arial" w:eastAsia="Times New Roman" w:hAnsi="Arial"/>
                <w:sz w:val="18"/>
                <w:szCs w:val="18"/>
                <w:lang w:eastAsia="es-ES"/>
              </w:rPr>
            </w:pPr>
            <w:r w:rsidRPr="003739D4">
              <w:rPr>
                <w:rFonts w:ascii="Arial" w:eastAsia="Times New Roman" w:hAnsi="Arial"/>
                <w:sz w:val="18"/>
                <w:szCs w:val="18"/>
                <w:lang w:eastAsia="es-ES"/>
              </w:rPr>
              <w:t>Arauco Nº 405, esquina Bulnes, 4to piso, Of. 409, CHILLAN</w:t>
            </w:r>
          </w:p>
        </w:tc>
      </w:tr>
      <w:tr w:rsidR="00192A4D" w:rsidRPr="003739D4" w:rsidTr="00511ADA">
        <w:trPr>
          <w:trHeight w:val="277"/>
        </w:trPr>
        <w:tc>
          <w:tcPr>
            <w:tcW w:w="10060" w:type="dxa"/>
            <w:gridSpan w:val="4"/>
            <w:tcBorders>
              <w:top w:val="nil"/>
              <w:left w:val="single" w:sz="4" w:space="0" w:color="auto"/>
              <w:bottom w:val="nil"/>
              <w:right w:val="single" w:sz="4" w:space="0" w:color="auto"/>
            </w:tcBorders>
            <w:shd w:val="clear" w:color="auto" w:fill="auto"/>
            <w:vAlign w:val="center"/>
          </w:tcPr>
          <w:p w:rsidR="00192A4D" w:rsidRPr="003739D4" w:rsidRDefault="00192A4D" w:rsidP="00511ADA">
            <w:pPr>
              <w:jc w:val="center"/>
              <w:rPr>
                <w:rFonts w:ascii="Arial" w:eastAsia="Times New Roman" w:hAnsi="Arial"/>
                <w:sz w:val="18"/>
                <w:szCs w:val="18"/>
                <w:lang w:eastAsia="es-ES"/>
              </w:rPr>
            </w:pPr>
            <w:r w:rsidRPr="003739D4">
              <w:rPr>
                <w:rFonts w:ascii="Arial" w:eastAsia="Times New Roman" w:hAnsi="Arial"/>
                <w:sz w:val="18"/>
                <w:szCs w:val="18"/>
                <w:lang w:eastAsia="es-ES"/>
              </w:rPr>
              <w:t>Atención de Público: 8:30 a 14:00 horas, de lunes a viernes</w:t>
            </w:r>
          </w:p>
        </w:tc>
      </w:tr>
      <w:tr w:rsidR="00192A4D" w:rsidRPr="003739D4" w:rsidTr="00511ADA">
        <w:trPr>
          <w:trHeight w:val="259"/>
        </w:trPr>
        <w:tc>
          <w:tcPr>
            <w:tcW w:w="1629" w:type="dxa"/>
            <w:tcBorders>
              <w:top w:val="single" w:sz="4" w:space="0" w:color="auto"/>
              <w:left w:val="single" w:sz="4" w:space="0" w:color="auto"/>
              <w:bottom w:val="nil"/>
              <w:right w:val="single" w:sz="4" w:space="0" w:color="auto"/>
            </w:tcBorders>
            <w:shd w:val="clear" w:color="auto" w:fill="auto"/>
            <w:vAlign w:val="center"/>
            <w:hideMark/>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JEFATURA</w:t>
            </w:r>
          </w:p>
        </w:tc>
        <w:tc>
          <w:tcPr>
            <w:tcW w:w="3186" w:type="dxa"/>
            <w:tcBorders>
              <w:top w:val="single" w:sz="4" w:space="0" w:color="auto"/>
              <w:left w:val="single" w:sz="4" w:space="0" w:color="auto"/>
              <w:bottom w:val="nil"/>
              <w:right w:val="single" w:sz="4" w:space="0" w:color="auto"/>
            </w:tcBorders>
            <w:shd w:val="clear" w:color="auto" w:fill="auto"/>
            <w:vAlign w:val="center"/>
            <w:hideMark/>
          </w:tcPr>
          <w:p w:rsidR="00192A4D" w:rsidRPr="003739D4" w:rsidRDefault="00192A4D" w:rsidP="00511ADA">
            <w:pPr>
              <w:rPr>
                <w:rFonts w:ascii="Arial" w:eastAsia="Times New Roman" w:hAnsi="Arial"/>
                <w:b/>
                <w:sz w:val="18"/>
                <w:szCs w:val="18"/>
                <w:lang w:eastAsia="es-ES"/>
              </w:rPr>
            </w:pPr>
            <w:r w:rsidRPr="003739D4">
              <w:rPr>
                <w:rFonts w:ascii="Arial" w:eastAsia="Times New Roman" w:hAnsi="Arial"/>
                <w:b/>
                <w:sz w:val="18"/>
                <w:szCs w:val="18"/>
                <w:lang w:eastAsia="es-ES"/>
              </w:rPr>
              <w:t>Q.F. PAOLA BLASCO DÁVILA</w:t>
            </w:r>
          </w:p>
        </w:tc>
        <w:tc>
          <w:tcPr>
            <w:tcW w:w="1984" w:type="dxa"/>
            <w:tcBorders>
              <w:top w:val="single" w:sz="4" w:space="0" w:color="auto"/>
              <w:left w:val="single" w:sz="4" w:space="0" w:color="auto"/>
              <w:bottom w:val="nil"/>
              <w:right w:val="single" w:sz="4" w:space="0" w:color="auto"/>
            </w:tcBorders>
            <w:vAlign w:val="center"/>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FISCALIZADORA</w:t>
            </w:r>
          </w:p>
        </w:tc>
        <w:tc>
          <w:tcPr>
            <w:tcW w:w="3261" w:type="dxa"/>
            <w:tcBorders>
              <w:top w:val="single" w:sz="4" w:space="0" w:color="auto"/>
              <w:left w:val="single" w:sz="4" w:space="0" w:color="auto"/>
              <w:bottom w:val="nil"/>
              <w:right w:val="single" w:sz="4" w:space="0" w:color="auto"/>
            </w:tcBorders>
            <w:vAlign w:val="center"/>
          </w:tcPr>
          <w:p w:rsidR="00192A4D" w:rsidRPr="003739D4" w:rsidRDefault="003739D4" w:rsidP="00511ADA">
            <w:pPr>
              <w:rPr>
                <w:rFonts w:ascii="Arial" w:eastAsia="Times New Roman" w:hAnsi="Arial"/>
                <w:b/>
                <w:sz w:val="18"/>
                <w:szCs w:val="18"/>
                <w:lang w:eastAsia="es-ES"/>
              </w:rPr>
            </w:pPr>
            <w:r w:rsidRPr="003739D4">
              <w:rPr>
                <w:rFonts w:ascii="Arial" w:eastAsia="Times New Roman" w:hAnsi="Arial"/>
                <w:b/>
                <w:sz w:val="18"/>
                <w:szCs w:val="18"/>
                <w:lang w:eastAsia="es-ES"/>
              </w:rPr>
              <w:t>MAGDALENA CAMPOS MATUS</w:t>
            </w:r>
          </w:p>
        </w:tc>
      </w:tr>
      <w:tr w:rsidR="00192A4D" w:rsidRPr="003739D4" w:rsidTr="00511ADA">
        <w:trPr>
          <w:trHeight w:val="259"/>
        </w:trPr>
        <w:tc>
          <w:tcPr>
            <w:tcW w:w="1629" w:type="dxa"/>
            <w:tcBorders>
              <w:top w:val="nil"/>
              <w:left w:val="single" w:sz="4" w:space="0" w:color="auto"/>
              <w:bottom w:val="nil"/>
              <w:right w:val="single" w:sz="4" w:space="0" w:color="auto"/>
            </w:tcBorders>
            <w:shd w:val="clear" w:color="auto" w:fill="auto"/>
            <w:vAlign w:val="center"/>
            <w:hideMark/>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CORREO</w:t>
            </w:r>
          </w:p>
        </w:tc>
        <w:tc>
          <w:tcPr>
            <w:tcW w:w="3186" w:type="dxa"/>
            <w:tcBorders>
              <w:top w:val="nil"/>
              <w:left w:val="single" w:sz="4" w:space="0" w:color="auto"/>
              <w:bottom w:val="nil"/>
              <w:right w:val="single" w:sz="4" w:space="0" w:color="auto"/>
            </w:tcBorders>
            <w:shd w:val="clear" w:color="auto" w:fill="auto"/>
            <w:vAlign w:val="center"/>
            <w:hideMark/>
          </w:tcPr>
          <w:p w:rsidR="00192A4D" w:rsidRPr="003739D4" w:rsidRDefault="005A3C02" w:rsidP="00511ADA">
            <w:pPr>
              <w:rPr>
                <w:rFonts w:ascii="Arial" w:eastAsia="Times New Roman" w:hAnsi="Arial"/>
                <w:sz w:val="18"/>
                <w:szCs w:val="18"/>
                <w:lang w:eastAsia="es-ES"/>
              </w:rPr>
            </w:pPr>
            <w:hyperlink r:id="rId7" w:history="1">
              <w:r w:rsidR="00192A4D" w:rsidRPr="003739D4">
                <w:rPr>
                  <w:rFonts w:ascii="Arial" w:eastAsia="Times New Roman" w:hAnsi="Arial"/>
                  <w:sz w:val="18"/>
                  <w:szCs w:val="18"/>
                  <w:lang w:eastAsia="es-ES"/>
                </w:rPr>
                <w:t>paola.blasco@redsalud.gov.cl</w:t>
              </w:r>
            </w:hyperlink>
          </w:p>
        </w:tc>
        <w:tc>
          <w:tcPr>
            <w:tcW w:w="1984" w:type="dxa"/>
            <w:tcBorders>
              <w:top w:val="nil"/>
              <w:left w:val="single" w:sz="4" w:space="0" w:color="auto"/>
              <w:bottom w:val="nil"/>
              <w:right w:val="single" w:sz="4" w:space="0" w:color="auto"/>
            </w:tcBorders>
            <w:vAlign w:val="center"/>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CORREO</w:t>
            </w:r>
          </w:p>
        </w:tc>
        <w:tc>
          <w:tcPr>
            <w:tcW w:w="3261" w:type="dxa"/>
            <w:tcBorders>
              <w:top w:val="nil"/>
              <w:left w:val="single" w:sz="4" w:space="0" w:color="auto"/>
              <w:bottom w:val="nil"/>
              <w:right w:val="single" w:sz="4" w:space="0" w:color="auto"/>
            </w:tcBorders>
            <w:vAlign w:val="center"/>
          </w:tcPr>
          <w:p w:rsidR="00192A4D" w:rsidRPr="003739D4" w:rsidRDefault="003739D4" w:rsidP="00511ADA">
            <w:pPr>
              <w:rPr>
                <w:rFonts w:ascii="Arial" w:eastAsia="Times New Roman" w:hAnsi="Arial"/>
                <w:sz w:val="18"/>
                <w:szCs w:val="18"/>
                <w:lang w:eastAsia="es-ES"/>
              </w:rPr>
            </w:pPr>
            <w:r w:rsidRPr="003739D4">
              <w:rPr>
                <w:rFonts w:ascii="Arial" w:eastAsia="Times New Roman" w:hAnsi="Arial"/>
                <w:sz w:val="18"/>
                <w:szCs w:val="18"/>
                <w:lang w:eastAsia="es-ES"/>
              </w:rPr>
              <w:t>magdalena.campos</w:t>
            </w:r>
            <w:r w:rsidR="00192A4D" w:rsidRPr="003739D4">
              <w:rPr>
                <w:rFonts w:ascii="Arial" w:eastAsia="Times New Roman" w:hAnsi="Arial"/>
                <w:sz w:val="18"/>
                <w:szCs w:val="18"/>
                <w:lang w:eastAsia="es-ES"/>
              </w:rPr>
              <w:t>@redsalud.gob.cl</w:t>
            </w:r>
          </w:p>
        </w:tc>
      </w:tr>
      <w:tr w:rsidR="00192A4D" w:rsidRPr="003739D4" w:rsidTr="00511ADA">
        <w:trPr>
          <w:trHeight w:val="259"/>
        </w:trPr>
        <w:tc>
          <w:tcPr>
            <w:tcW w:w="1629" w:type="dxa"/>
            <w:tcBorders>
              <w:top w:val="nil"/>
              <w:left w:val="single" w:sz="4" w:space="0" w:color="auto"/>
              <w:bottom w:val="single" w:sz="4" w:space="0" w:color="auto"/>
              <w:right w:val="single" w:sz="4" w:space="0" w:color="auto"/>
            </w:tcBorders>
            <w:shd w:val="clear" w:color="auto" w:fill="auto"/>
            <w:vAlign w:val="center"/>
            <w:hideMark/>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TELÉFONO</w:t>
            </w:r>
          </w:p>
        </w:tc>
        <w:tc>
          <w:tcPr>
            <w:tcW w:w="3186" w:type="dxa"/>
            <w:tcBorders>
              <w:top w:val="nil"/>
              <w:left w:val="single" w:sz="4" w:space="0" w:color="auto"/>
              <w:bottom w:val="single" w:sz="4" w:space="0" w:color="auto"/>
              <w:right w:val="single" w:sz="4" w:space="0" w:color="auto"/>
            </w:tcBorders>
            <w:shd w:val="clear" w:color="auto" w:fill="auto"/>
            <w:vAlign w:val="center"/>
            <w:hideMark/>
          </w:tcPr>
          <w:p w:rsidR="00192A4D" w:rsidRPr="003739D4" w:rsidRDefault="00192A4D" w:rsidP="00511ADA">
            <w:pPr>
              <w:rPr>
                <w:rFonts w:ascii="Arial" w:eastAsia="Times New Roman" w:hAnsi="Arial"/>
                <w:sz w:val="18"/>
                <w:szCs w:val="18"/>
                <w:lang w:eastAsia="es-ES"/>
              </w:rPr>
            </w:pPr>
            <w:r w:rsidRPr="003739D4">
              <w:rPr>
                <w:rFonts w:ascii="Arial" w:eastAsia="Times New Roman" w:hAnsi="Arial"/>
                <w:sz w:val="18"/>
                <w:szCs w:val="18"/>
                <w:lang w:eastAsia="es-ES"/>
              </w:rPr>
              <w:t>42 2585280 / Red Minsal: 425280</w:t>
            </w:r>
          </w:p>
        </w:tc>
        <w:tc>
          <w:tcPr>
            <w:tcW w:w="1984" w:type="dxa"/>
            <w:tcBorders>
              <w:top w:val="nil"/>
              <w:left w:val="single" w:sz="4" w:space="0" w:color="auto"/>
              <w:bottom w:val="single" w:sz="4" w:space="0" w:color="auto"/>
              <w:right w:val="single" w:sz="4" w:space="0" w:color="auto"/>
            </w:tcBorders>
            <w:vAlign w:val="center"/>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TELEFONO</w:t>
            </w:r>
          </w:p>
        </w:tc>
        <w:tc>
          <w:tcPr>
            <w:tcW w:w="3261" w:type="dxa"/>
            <w:tcBorders>
              <w:top w:val="nil"/>
              <w:left w:val="single" w:sz="4" w:space="0" w:color="auto"/>
              <w:bottom w:val="single" w:sz="4" w:space="0" w:color="auto"/>
              <w:right w:val="single" w:sz="4" w:space="0" w:color="auto"/>
            </w:tcBorders>
            <w:vAlign w:val="center"/>
          </w:tcPr>
          <w:p w:rsidR="00192A4D" w:rsidRPr="003739D4" w:rsidRDefault="00192A4D" w:rsidP="00511ADA">
            <w:pPr>
              <w:rPr>
                <w:rFonts w:ascii="Arial" w:eastAsia="Times New Roman" w:hAnsi="Arial"/>
                <w:sz w:val="18"/>
                <w:szCs w:val="18"/>
                <w:lang w:eastAsia="es-ES"/>
              </w:rPr>
            </w:pPr>
            <w:r w:rsidRPr="003739D4">
              <w:rPr>
                <w:rFonts w:ascii="Arial" w:eastAsia="Times New Roman" w:hAnsi="Arial"/>
                <w:sz w:val="18"/>
                <w:szCs w:val="18"/>
                <w:lang w:eastAsia="es-ES"/>
              </w:rPr>
              <w:t>42 25852</w:t>
            </w:r>
            <w:r w:rsidR="003739D4" w:rsidRPr="003739D4">
              <w:rPr>
                <w:rFonts w:ascii="Arial" w:eastAsia="Times New Roman" w:hAnsi="Arial"/>
                <w:sz w:val="18"/>
                <w:szCs w:val="18"/>
                <w:lang w:eastAsia="es-ES"/>
              </w:rPr>
              <w:t>98</w:t>
            </w:r>
            <w:r w:rsidRPr="003739D4">
              <w:rPr>
                <w:rFonts w:ascii="Arial" w:eastAsia="Times New Roman" w:hAnsi="Arial"/>
                <w:sz w:val="18"/>
                <w:szCs w:val="18"/>
                <w:lang w:eastAsia="es-ES"/>
              </w:rPr>
              <w:t xml:space="preserve"> / Red Minsal: 4252</w:t>
            </w:r>
            <w:r w:rsidR="003739D4" w:rsidRPr="003739D4">
              <w:rPr>
                <w:rFonts w:ascii="Arial" w:eastAsia="Times New Roman" w:hAnsi="Arial"/>
                <w:sz w:val="18"/>
                <w:szCs w:val="18"/>
                <w:lang w:eastAsia="es-ES"/>
              </w:rPr>
              <w:t>98</w:t>
            </w:r>
          </w:p>
        </w:tc>
      </w:tr>
      <w:tr w:rsidR="00192A4D" w:rsidRPr="003739D4" w:rsidTr="00511ADA">
        <w:trPr>
          <w:trHeight w:val="259"/>
        </w:trPr>
        <w:tc>
          <w:tcPr>
            <w:tcW w:w="1629" w:type="dxa"/>
            <w:tcBorders>
              <w:top w:val="single" w:sz="4" w:space="0" w:color="auto"/>
              <w:left w:val="single" w:sz="4" w:space="0" w:color="auto"/>
              <w:bottom w:val="nil"/>
              <w:right w:val="single" w:sz="4" w:space="0" w:color="auto"/>
            </w:tcBorders>
            <w:shd w:val="clear" w:color="auto" w:fill="auto"/>
            <w:vAlign w:val="center"/>
            <w:hideMark/>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FISCALIZADOR</w:t>
            </w:r>
          </w:p>
        </w:tc>
        <w:tc>
          <w:tcPr>
            <w:tcW w:w="3186" w:type="dxa"/>
            <w:tcBorders>
              <w:top w:val="single" w:sz="4" w:space="0" w:color="auto"/>
              <w:left w:val="single" w:sz="4" w:space="0" w:color="auto"/>
              <w:bottom w:val="nil"/>
              <w:right w:val="single" w:sz="4" w:space="0" w:color="auto"/>
            </w:tcBorders>
            <w:shd w:val="clear" w:color="auto" w:fill="auto"/>
            <w:vAlign w:val="center"/>
            <w:hideMark/>
          </w:tcPr>
          <w:p w:rsidR="00192A4D" w:rsidRPr="003739D4" w:rsidRDefault="00192A4D" w:rsidP="00511ADA">
            <w:pPr>
              <w:rPr>
                <w:rFonts w:ascii="Arial" w:eastAsia="Times New Roman" w:hAnsi="Arial"/>
                <w:b/>
                <w:sz w:val="18"/>
                <w:szCs w:val="18"/>
                <w:lang w:eastAsia="es-ES"/>
              </w:rPr>
            </w:pPr>
            <w:r w:rsidRPr="003739D4">
              <w:rPr>
                <w:rFonts w:ascii="Arial" w:eastAsia="Times New Roman" w:hAnsi="Arial"/>
                <w:b/>
                <w:sz w:val="18"/>
                <w:szCs w:val="18"/>
                <w:lang w:eastAsia="es-ES"/>
              </w:rPr>
              <w:t>Q.F. PABLO CHODIL SOLSONA</w:t>
            </w:r>
          </w:p>
        </w:tc>
        <w:tc>
          <w:tcPr>
            <w:tcW w:w="1984" w:type="dxa"/>
            <w:tcBorders>
              <w:top w:val="single" w:sz="4" w:space="0" w:color="auto"/>
              <w:left w:val="single" w:sz="4" w:space="0" w:color="auto"/>
              <w:bottom w:val="nil"/>
              <w:right w:val="single" w:sz="4" w:space="0" w:color="auto"/>
            </w:tcBorders>
            <w:vAlign w:val="center"/>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ADMINISTRATIVA</w:t>
            </w:r>
          </w:p>
        </w:tc>
        <w:tc>
          <w:tcPr>
            <w:tcW w:w="3261" w:type="dxa"/>
            <w:tcBorders>
              <w:top w:val="single" w:sz="4" w:space="0" w:color="auto"/>
              <w:left w:val="single" w:sz="4" w:space="0" w:color="auto"/>
              <w:bottom w:val="nil"/>
              <w:right w:val="single" w:sz="4" w:space="0" w:color="auto"/>
            </w:tcBorders>
            <w:vAlign w:val="center"/>
          </w:tcPr>
          <w:p w:rsidR="00192A4D" w:rsidRPr="003739D4" w:rsidRDefault="00192A4D" w:rsidP="00511ADA">
            <w:pPr>
              <w:rPr>
                <w:rFonts w:ascii="Arial" w:eastAsia="Times New Roman" w:hAnsi="Arial"/>
                <w:b/>
                <w:sz w:val="18"/>
                <w:szCs w:val="18"/>
                <w:lang w:eastAsia="es-ES"/>
              </w:rPr>
            </w:pPr>
            <w:r w:rsidRPr="003739D4">
              <w:rPr>
                <w:rFonts w:ascii="Arial" w:eastAsia="Times New Roman" w:hAnsi="Arial"/>
                <w:b/>
                <w:sz w:val="18"/>
                <w:szCs w:val="18"/>
                <w:lang w:eastAsia="es-ES"/>
              </w:rPr>
              <w:t>ROXANA REYES FERNÁNDEZ</w:t>
            </w:r>
          </w:p>
        </w:tc>
      </w:tr>
      <w:tr w:rsidR="00192A4D" w:rsidRPr="003739D4" w:rsidTr="00511ADA">
        <w:trPr>
          <w:trHeight w:val="259"/>
        </w:trPr>
        <w:tc>
          <w:tcPr>
            <w:tcW w:w="1629" w:type="dxa"/>
            <w:tcBorders>
              <w:top w:val="nil"/>
              <w:left w:val="single" w:sz="4" w:space="0" w:color="auto"/>
              <w:right w:val="single" w:sz="4" w:space="0" w:color="auto"/>
            </w:tcBorders>
            <w:shd w:val="clear" w:color="auto" w:fill="auto"/>
            <w:vAlign w:val="center"/>
            <w:hideMark/>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CORREO</w:t>
            </w:r>
          </w:p>
        </w:tc>
        <w:tc>
          <w:tcPr>
            <w:tcW w:w="3186" w:type="dxa"/>
            <w:tcBorders>
              <w:top w:val="nil"/>
              <w:left w:val="single" w:sz="4" w:space="0" w:color="auto"/>
              <w:right w:val="single" w:sz="4" w:space="0" w:color="auto"/>
            </w:tcBorders>
            <w:shd w:val="clear" w:color="auto" w:fill="auto"/>
            <w:vAlign w:val="center"/>
            <w:hideMark/>
          </w:tcPr>
          <w:p w:rsidR="00192A4D" w:rsidRPr="003739D4" w:rsidRDefault="005A3C02" w:rsidP="00511ADA">
            <w:pPr>
              <w:rPr>
                <w:rFonts w:ascii="Arial" w:eastAsia="Times New Roman" w:hAnsi="Arial"/>
                <w:sz w:val="18"/>
                <w:szCs w:val="18"/>
                <w:lang w:eastAsia="es-ES"/>
              </w:rPr>
            </w:pPr>
            <w:hyperlink r:id="rId8" w:history="1">
              <w:r w:rsidR="00192A4D" w:rsidRPr="003739D4">
                <w:rPr>
                  <w:rFonts w:ascii="Arial" w:eastAsia="Times New Roman" w:hAnsi="Arial"/>
                  <w:sz w:val="18"/>
                  <w:szCs w:val="18"/>
                  <w:lang w:eastAsia="es-ES"/>
                </w:rPr>
                <w:t>pablo.chodil@redsalud.gob.cl</w:t>
              </w:r>
            </w:hyperlink>
          </w:p>
        </w:tc>
        <w:tc>
          <w:tcPr>
            <w:tcW w:w="1984" w:type="dxa"/>
            <w:tcBorders>
              <w:top w:val="nil"/>
              <w:left w:val="single" w:sz="4" w:space="0" w:color="auto"/>
              <w:right w:val="single" w:sz="4" w:space="0" w:color="auto"/>
            </w:tcBorders>
            <w:vAlign w:val="center"/>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CORREO</w:t>
            </w:r>
          </w:p>
        </w:tc>
        <w:tc>
          <w:tcPr>
            <w:tcW w:w="3261" w:type="dxa"/>
            <w:tcBorders>
              <w:top w:val="nil"/>
              <w:left w:val="single" w:sz="4" w:space="0" w:color="auto"/>
              <w:right w:val="single" w:sz="4" w:space="0" w:color="auto"/>
            </w:tcBorders>
            <w:vAlign w:val="center"/>
          </w:tcPr>
          <w:p w:rsidR="00192A4D" w:rsidRPr="003739D4" w:rsidRDefault="005A3C02" w:rsidP="00511ADA">
            <w:pPr>
              <w:rPr>
                <w:rFonts w:ascii="Arial" w:eastAsia="Times New Roman" w:hAnsi="Arial"/>
                <w:sz w:val="18"/>
                <w:szCs w:val="18"/>
                <w:lang w:eastAsia="es-ES"/>
              </w:rPr>
            </w:pPr>
            <w:hyperlink r:id="rId9" w:history="1">
              <w:r w:rsidR="00192A4D" w:rsidRPr="003739D4">
                <w:rPr>
                  <w:rFonts w:ascii="Arial" w:eastAsia="Times New Roman" w:hAnsi="Arial"/>
                  <w:sz w:val="18"/>
                  <w:szCs w:val="18"/>
                  <w:lang w:eastAsia="es-ES"/>
                </w:rPr>
                <w:t>roxanai.reyes@redsalud.gov.cl</w:t>
              </w:r>
            </w:hyperlink>
          </w:p>
        </w:tc>
      </w:tr>
      <w:tr w:rsidR="00192A4D" w:rsidRPr="003739D4" w:rsidTr="00511ADA">
        <w:trPr>
          <w:trHeight w:val="259"/>
        </w:trPr>
        <w:tc>
          <w:tcPr>
            <w:tcW w:w="1629" w:type="dxa"/>
            <w:tcBorders>
              <w:top w:val="nil"/>
              <w:left w:val="single" w:sz="4" w:space="0" w:color="auto"/>
              <w:bottom w:val="single" w:sz="4" w:space="0" w:color="auto"/>
              <w:right w:val="single" w:sz="4" w:space="0" w:color="auto"/>
            </w:tcBorders>
            <w:shd w:val="clear" w:color="auto" w:fill="auto"/>
            <w:vAlign w:val="center"/>
            <w:hideMark/>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TELÉFONO</w:t>
            </w:r>
          </w:p>
        </w:tc>
        <w:tc>
          <w:tcPr>
            <w:tcW w:w="3186" w:type="dxa"/>
            <w:tcBorders>
              <w:top w:val="nil"/>
              <w:left w:val="single" w:sz="4" w:space="0" w:color="auto"/>
              <w:bottom w:val="single" w:sz="4" w:space="0" w:color="auto"/>
              <w:right w:val="single" w:sz="4" w:space="0" w:color="auto"/>
            </w:tcBorders>
            <w:shd w:val="clear" w:color="auto" w:fill="auto"/>
            <w:vAlign w:val="center"/>
            <w:hideMark/>
          </w:tcPr>
          <w:p w:rsidR="00192A4D" w:rsidRPr="003739D4" w:rsidRDefault="00192A4D" w:rsidP="00511ADA">
            <w:pPr>
              <w:rPr>
                <w:rFonts w:ascii="Arial" w:eastAsia="Times New Roman" w:hAnsi="Arial"/>
                <w:sz w:val="18"/>
                <w:szCs w:val="18"/>
                <w:lang w:eastAsia="es-ES"/>
              </w:rPr>
            </w:pPr>
            <w:r w:rsidRPr="003739D4">
              <w:rPr>
                <w:rFonts w:ascii="Arial" w:eastAsia="Times New Roman" w:hAnsi="Arial"/>
                <w:sz w:val="18"/>
                <w:szCs w:val="18"/>
                <w:lang w:eastAsia="es-ES"/>
              </w:rPr>
              <w:t>42 2585277 / Red Minsal: 425277</w:t>
            </w:r>
          </w:p>
        </w:tc>
        <w:tc>
          <w:tcPr>
            <w:tcW w:w="1984" w:type="dxa"/>
            <w:tcBorders>
              <w:top w:val="nil"/>
              <w:left w:val="single" w:sz="4" w:space="0" w:color="auto"/>
              <w:bottom w:val="single" w:sz="4" w:space="0" w:color="auto"/>
              <w:right w:val="single" w:sz="4" w:space="0" w:color="auto"/>
            </w:tcBorders>
            <w:vAlign w:val="center"/>
          </w:tcPr>
          <w:p w:rsidR="00192A4D" w:rsidRPr="003739D4" w:rsidRDefault="00192A4D" w:rsidP="00511ADA">
            <w:pPr>
              <w:rPr>
                <w:rFonts w:ascii="Arial" w:eastAsia="Times New Roman" w:hAnsi="Arial"/>
                <w:b/>
                <w:bCs/>
                <w:sz w:val="18"/>
                <w:szCs w:val="18"/>
                <w:lang w:eastAsia="es-ES"/>
              </w:rPr>
            </w:pPr>
            <w:r w:rsidRPr="003739D4">
              <w:rPr>
                <w:rFonts w:ascii="Arial" w:eastAsia="Times New Roman" w:hAnsi="Arial"/>
                <w:b/>
                <w:bCs/>
                <w:sz w:val="18"/>
                <w:szCs w:val="18"/>
                <w:lang w:eastAsia="es-ES"/>
              </w:rPr>
              <w:t>TELÉFONO</w:t>
            </w:r>
          </w:p>
        </w:tc>
        <w:tc>
          <w:tcPr>
            <w:tcW w:w="3261" w:type="dxa"/>
            <w:tcBorders>
              <w:top w:val="nil"/>
              <w:left w:val="single" w:sz="4" w:space="0" w:color="auto"/>
              <w:bottom w:val="single" w:sz="4" w:space="0" w:color="auto"/>
              <w:right w:val="single" w:sz="4" w:space="0" w:color="auto"/>
            </w:tcBorders>
            <w:vAlign w:val="center"/>
          </w:tcPr>
          <w:p w:rsidR="00192A4D" w:rsidRPr="003739D4" w:rsidRDefault="00192A4D" w:rsidP="00511ADA">
            <w:pPr>
              <w:rPr>
                <w:rFonts w:ascii="Arial" w:eastAsia="Times New Roman" w:hAnsi="Arial"/>
                <w:sz w:val="18"/>
                <w:szCs w:val="18"/>
                <w:lang w:eastAsia="es-ES"/>
              </w:rPr>
            </w:pPr>
            <w:r w:rsidRPr="003739D4">
              <w:rPr>
                <w:rFonts w:ascii="Arial" w:eastAsia="Times New Roman" w:hAnsi="Arial"/>
                <w:sz w:val="18"/>
                <w:szCs w:val="18"/>
                <w:lang w:eastAsia="es-ES"/>
              </w:rPr>
              <w:t>42 2585288 / Red Minsal: 425288</w:t>
            </w:r>
          </w:p>
        </w:tc>
      </w:tr>
    </w:tbl>
    <w:p w:rsidR="00192A4D" w:rsidRDefault="00192A4D" w:rsidP="00192A4D">
      <w:pPr>
        <w:tabs>
          <w:tab w:val="left" w:pos="9923"/>
        </w:tabs>
        <w:ind w:right="51"/>
        <w:jc w:val="both"/>
        <w:rPr>
          <w:rFonts w:ascii="Arial" w:eastAsia="Wingdings" w:hAnsi="Arial"/>
          <w:vertAlign w:val="superscript"/>
        </w:rPr>
      </w:pPr>
    </w:p>
    <w:p w:rsidR="00192A4D" w:rsidRPr="005A5400" w:rsidRDefault="00192A4D" w:rsidP="00192A4D">
      <w:pPr>
        <w:tabs>
          <w:tab w:val="left" w:pos="16018"/>
        </w:tabs>
        <w:ind w:right="51"/>
        <w:jc w:val="both"/>
        <w:rPr>
          <w:rFonts w:ascii="Arial" w:hAnsi="Arial"/>
          <w:b/>
        </w:rPr>
      </w:pPr>
      <w:r w:rsidRPr="005A5400">
        <w:rPr>
          <w:rFonts w:ascii="Arial" w:hAnsi="Arial"/>
          <w:b/>
        </w:rPr>
        <w:t xml:space="preserve">Una vez reunidos la </w:t>
      </w:r>
      <w:r w:rsidRPr="005A5400">
        <w:rPr>
          <w:rFonts w:ascii="Arial" w:hAnsi="Arial"/>
          <w:b/>
          <w:u w:val="single"/>
        </w:rPr>
        <w:t>totalidad de los antecedentes</w:t>
      </w:r>
      <w:r w:rsidRPr="005A5400">
        <w:rPr>
          <w:rFonts w:ascii="Arial" w:hAnsi="Arial"/>
          <w:b/>
        </w:rPr>
        <w:t xml:space="preserve">, deberán ser ingresados en Oficina de Partes de la SEREMI de Salud </w:t>
      </w:r>
      <w:r>
        <w:rPr>
          <w:rFonts w:ascii="Arial" w:hAnsi="Arial"/>
          <w:b/>
        </w:rPr>
        <w:t>Ñuble</w:t>
      </w:r>
      <w:r w:rsidRPr="005A5400">
        <w:rPr>
          <w:rFonts w:ascii="Arial" w:hAnsi="Arial"/>
          <w:b/>
        </w:rPr>
        <w:t xml:space="preserve">, ubicada en calle </w:t>
      </w:r>
      <w:r>
        <w:rPr>
          <w:rFonts w:ascii="Arial" w:hAnsi="Arial"/>
          <w:b/>
        </w:rPr>
        <w:t>Bulnes</w:t>
      </w:r>
      <w:r w:rsidRPr="005A5400">
        <w:rPr>
          <w:rFonts w:ascii="Arial" w:hAnsi="Arial"/>
          <w:b/>
        </w:rPr>
        <w:t xml:space="preserve"> Nº 6</w:t>
      </w:r>
      <w:r>
        <w:rPr>
          <w:rFonts w:ascii="Arial" w:hAnsi="Arial"/>
          <w:b/>
        </w:rPr>
        <w:t>20</w:t>
      </w:r>
      <w:r w:rsidRPr="005A5400">
        <w:rPr>
          <w:rFonts w:ascii="Arial" w:hAnsi="Arial"/>
          <w:b/>
        </w:rPr>
        <w:t>,</w:t>
      </w:r>
      <w:r>
        <w:rPr>
          <w:rFonts w:ascii="Arial" w:hAnsi="Arial"/>
          <w:b/>
        </w:rPr>
        <w:t xml:space="preserve"> primer piso,</w:t>
      </w:r>
      <w:r w:rsidRPr="005A5400">
        <w:rPr>
          <w:rFonts w:ascii="Arial" w:hAnsi="Arial"/>
          <w:b/>
        </w:rPr>
        <w:t xml:space="preserve"> Chillán.</w:t>
      </w:r>
    </w:p>
    <w:p w:rsidR="00192A4D" w:rsidRDefault="00192A4D" w:rsidP="00192A4D">
      <w:pPr>
        <w:spacing w:line="238" w:lineRule="auto"/>
        <w:ind w:right="51"/>
        <w:jc w:val="both"/>
        <w:rPr>
          <w:rFonts w:ascii="Arial" w:hAnsi="Arial"/>
          <w:b/>
          <w:i/>
        </w:rPr>
      </w:pPr>
    </w:p>
    <w:p w:rsidR="00192A4D" w:rsidRPr="00E73A5D" w:rsidRDefault="00192A4D" w:rsidP="00192A4D">
      <w:pPr>
        <w:spacing w:line="238" w:lineRule="auto"/>
        <w:ind w:right="51"/>
        <w:jc w:val="both"/>
        <w:rPr>
          <w:rFonts w:ascii="Arial" w:hAnsi="Arial"/>
          <w:b/>
          <w:i/>
        </w:rPr>
      </w:pPr>
      <w:r w:rsidRPr="00E73A5D">
        <w:rPr>
          <w:rFonts w:ascii="Arial" w:hAnsi="Arial"/>
          <w:b/>
          <w:i/>
        </w:rPr>
        <w:t xml:space="preserve">La Autoridad Sanitaria tiene plazo legal de 30 días hábiles para pronunciarse respecto de una solicitud de autorización, contados desde la recepción conforme de la </w:t>
      </w:r>
      <w:r w:rsidRPr="00E73A5D">
        <w:rPr>
          <w:rFonts w:ascii="Arial" w:hAnsi="Arial"/>
          <w:b/>
          <w:i/>
          <w:u w:val="single"/>
        </w:rPr>
        <w:t>totalidad</w:t>
      </w:r>
      <w:r w:rsidRPr="00E73A5D">
        <w:rPr>
          <w:rFonts w:ascii="Arial" w:hAnsi="Arial"/>
          <w:b/>
          <w:i/>
        </w:rPr>
        <w:t xml:space="preserve"> de los antecedentes exigidos para ello, conforme al Artículo 7º del Código Sanitario.</w:t>
      </w:r>
    </w:p>
    <w:p w:rsidR="00E9128F" w:rsidRPr="00C54364" w:rsidRDefault="00E9128F" w:rsidP="00E9128F">
      <w:pPr>
        <w:tabs>
          <w:tab w:val="left" w:pos="720"/>
          <w:tab w:val="left" w:pos="6946"/>
        </w:tabs>
        <w:spacing w:line="182" w:lineRule="auto"/>
        <w:jc w:val="both"/>
        <w:rPr>
          <w:rFonts w:ascii="Arial" w:hAnsi="Arial"/>
          <w:b/>
        </w:rPr>
      </w:pPr>
    </w:p>
    <w:p w:rsidR="00C54364" w:rsidRPr="00C54364" w:rsidRDefault="00E9128F" w:rsidP="00192A4D">
      <w:pPr>
        <w:tabs>
          <w:tab w:val="left" w:pos="720"/>
          <w:tab w:val="left" w:pos="6946"/>
        </w:tabs>
        <w:jc w:val="both"/>
        <w:rPr>
          <w:rFonts w:ascii="Arial" w:hAnsi="Arial"/>
          <w:lang w:val="es-ES"/>
        </w:rPr>
      </w:pPr>
      <w:r w:rsidRPr="00C54364">
        <w:rPr>
          <w:rFonts w:ascii="Arial" w:hAnsi="Arial"/>
          <w:b/>
        </w:rPr>
        <w:t xml:space="preserve">Una vez reunidos la </w:t>
      </w:r>
      <w:r w:rsidRPr="00C54364">
        <w:rPr>
          <w:rFonts w:ascii="Arial" w:hAnsi="Arial"/>
          <w:b/>
          <w:u w:val="single"/>
        </w:rPr>
        <w:t>totalidad de los antecedentes</w:t>
      </w:r>
      <w:r w:rsidRPr="00C54364">
        <w:rPr>
          <w:rFonts w:ascii="Arial" w:hAnsi="Arial"/>
          <w:b/>
        </w:rPr>
        <w:t>, deberán ser ingresados en Oficina de Partes de la SEREMI de Salud Región de</w:t>
      </w:r>
      <w:r w:rsidR="00B25D01">
        <w:rPr>
          <w:rFonts w:ascii="Arial" w:hAnsi="Arial"/>
          <w:b/>
        </w:rPr>
        <w:t xml:space="preserve"> Ñuble</w:t>
      </w:r>
      <w:r w:rsidRPr="00C54364">
        <w:rPr>
          <w:rFonts w:ascii="Arial" w:hAnsi="Arial"/>
          <w:b/>
        </w:rPr>
        <w:t>, ubicada en calle</w:t>
      </w:r>
      <w:r w:rsidR="00B25D01">
        <w:rPr>
          <w:rFonts w:ascii="Arial" w:hAnsi="Arial"/>
          <w:b/>
        </w:rPr>
        <w:t xml:space="preserve"> Bulnes Nº 6</w:t>
      </w:r>
      <w:r w:rsidR="00BE06B4">
        <w:rPr>
          <w:rFonts w:ascii="Arial" w:hAnsi="Arial"/>
          <w:b/>
        </w:rPr>
        <w:t>20</w:t>
      </w:r>
      <w:r w:rsidRPr="00C54364">
        <w:rPr>
          <w:rFonts w:ascii="Arial" w:hAnsi="Arial"/>
          <w:b/>
        </w:rPr>
        <w:t>,</w:t>
      </w:r>
      <w:r w:rsidR="00BE06B4">
        <w:rPr>
          <w:rFonts w:ascii="Arial" w:hAnsi="Arial"/>
          <w:b/>
        </w:rPr>
        <w:t xml:space="preserve"> primer piso,</w:t>
      </w:r>
      <w:r w:rsidRPr="00C54364">
        <w:rPr>
          <w:rFonts w:ascii="Arial" w:hAnsi="Arial"/>
          <w:b/>
        </w:rPr>
        <w:t xml:space="preserve"> de Chillán.</w:t>
      </w:r>
    </w:p>
    <w:sectPr w:rsidR="00C54364" w:rsidRPr="00C54364" w:rsidSect="00D56B67">
      <w:pgSz w:w="12242" w:h="19267" w:code="30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1E34F4"/>
    <w:multiLevelType w:val="hybridMultilevel"/>
    <w:tmpl w:val="87067B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F61CD1"/>
    <w:multiLevelType w:val="hybridMultilevel"/>
    <w:tmpl w:val="69821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A07734"/>
    <w:multiLevelType w:val="hybridMultilevel"/>
    <w:tmpl w:val="1C5434F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8F"/>
    <w:rsid w:val="00172B93"/>
    <w:rsid w:val="0018149A"/>
    <w:rsid w:val="00192A4D"/>
    <w:rsid w:val="00260C32"/>
    <w:rsid w:val="002A6189"/>
    <w:rsid w:val="002F2D13"/>
    <w:rsid w:val="003739D4"/>
    <w:rsid w:val="00570ED3"/>
    <w:rsid w:val="005A3C02"/>
    <w:rsid w:val="006828E8"/>
    <w:rsid w:val="006921C1"/>
    <w:rsid w:val="006F2064"/>
    <w:rsid w:val="00926EC7"/>
    <w:rsid w:val="009319BC"/>
    <w:rsid w:val="009F7DBF"/>
    <w:rsid w:val="00AC3A90"/>
    <w:rsid w:val="00B25D01"/>
    <w:rsid w:val="00B2724D"/>
    <w:rsid w:val="00BC711A"/>
    <w:rsid w:val="00BE06B4"/>
    <w:rsid w:val="00BE7BBE"/>
    <w:rsid w:val="00C43511"/>
    <w:rsid w:val="00C54364"/>
    <w:rsid w:val="00CC1BC3"/>
    <w:rsid w:val="00D56B67"/>
    <w:rsid w:val="00E9128F"/>
    <w:rsid w:val="00F767A9"/>
    <w:rsid w:val="00FA4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FC41"/>
  <w15:chartTrackingRefBased/>
  <w15:docId w15:val="{A78B790C-6B61-47CE-BD60-41B64C1A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28F"/>
    <w:pPr>
      <w:spacing w:after="0" w:line="240" w:lineRule="auto"/>
    </w:pPr>
    <w:rPr>
      <w:rFonts w:ascii="Calibri" w:eastAsia="Calibri" w:hAnsi="Calibri" w:cs="Arial"/>
      <w:sz w:val="20"/>
      <w:szCs w:val="20"/>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9128F"/>
    <w:rPr>
      <w:color w:val="0563C1"/>
      <w:u w:val="single"/>
    </w:rPr>
  </w:style>
  <w:style w:type="character" w:styleId="Mencinsinresolver">
    <w:name w:val="Unresolved Mention"/>
    <w:basedOn w:val="Fuentedeprrafopredeter"/>
    <w:uiPriority w:val="99"/>
    <w:semiHidden/>
    <w:unhideWhenUsed/>
    <w:rsid w:val="00570ED3"/>
    <w:rPr>
      <w:color w:val="808080"/>
      <w:shd w:val="clear" w:color="auto" w:fill="E6E6E6"/>
    </w:rPr>
  </w:style>
  <w:style w:type="paragraph" w:styleId="Prrafodelista">
    <w:name w:val="List Paragraph"/>
    <w:basedOn w:val="Normal"/>
    <w:uiPriority w:val="34"/>
    <w:qFormat/>
    <w:rsid w:val="00570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chodil@redsalud.gob.cl" TargetMode="External"/><Relationship Id="rId3" Type="http://schemas.openxmlformats.org/officeDocument/2006/relationships/styles" Target="styles.xml"/><Relationship Id="rId7" Type="http://schemas.openxmlformats.org/officeDocument/2006/relationships/hyperlink" Target="mailto:paola.blasco@redsalud.gov.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xanai.reyes@redsalud.gov.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2271-FBDF-4F66-A5FC-F57931FF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cp:lastPrinted>2018-12-13T15:02:00Z</cp:lastPrinted>
  <dcterms:created xsi:type="dcterms:W3CDTF">2018-03-27T19:03:00Z</dcterms:created>
  <dcterms:modified xsi:type="dcterms:W3CDTF">2020-01-16T14:11:00Z</dcterms:modified>
</cp:coreProperties>
</file>